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48" w:rsidRPr="00AB069B" w:rsidRDefault="00347E48" w:rsidP="00614914">
      <w:pPr>
        <w:spacing w:after="0" w:line="240" w:lineRule="auto"/>
        <w:jc w:val="center"/>
        <w:rPr>
          <w:rFonts w:ascii="Times New Roman" w:hAnsi="Times New Roman"/>
          <w:b/>
          <w:sz w:val="18"/>
          <w:szCs w:val="18"/>
        </w:rPr>
      </w:pPr>
      <w:r w:rsidRPr="00AB069B">
        <w:rPr>
          <w:rFonts w:ascii="Times New Roman" w:hAnsi="Times New Roman"/>
          <w:b/>
          <w:sz w:val="18"/>
          <w:szCs w:val="18"/>
        </w:rPr>
        <w:t>Algemene voorwaarden Carmen Joukje Sophia Eikendal-Hazelhoff</w:t>
      </w:r>
      <w:r>
        <w:rPr>
          <w:rFonts w:ascii="Times New Roman" w:hAnsi="Times New Roman"/>
          <w:b/>
          <w:sz w:val="18"/>
          <w:szCs w:val="18"/>
        </w:rPr>
        <w:t xml:space="preserve"> h.o.d.n. Il Cilento, z</w:t>
      </w:r>
      <w:r w:rsidRPr="00AB069B">
        <w:rPr>
          <w:rFonts w:ascii="Times New Roman" w:hAnsi="Times New Roman"/>
          <w:b/>
          <w:sz w:val="18"/>
          <w:szCs w:val="18"/>
        </w:rPr>
        <w:t>oals gedeponeerd bij de Kamer van Koophandel onder nummer</w:t>
      </w:r>
      <w:r>
        <w:rPr>
          <w:rFonts w:ascii="Times New Roman" w:hAnsi="Times New Roman"/>
          <w:b/>
          <w:sz w:val="18"/>
          <w:szCs w:val="18"/>
        </w:rPr>
        <w:t xml:space="preserve"> 01157937</w:t>
      </w:r>
    </w:p>
    <w:p w:rsidR="00347E48" w:rsidRDefault="00347E48" w:rsidP="004B58ED">
      <w:pPr>
        <w:spacing w:after="0" w:line="240" w:lineRule="auto"/>
        <w:rPr>
          <w:rFonts w:ascii="Times New Roman" w:hAnsi="Times New Roman"/>
          <w:b/>
          <w:sz w:val="18"/>
          <w:szCs w:val="18"/>
        </w:rPr>
      </w:pPr>
    </w:p>
    <w:p w:rsidR="00347E48" w:rsidRPr="00AB069B" w:rsidRDefault="00347E48" w:rsidP="004B58ED">
      <w:pPr>
        <w:spacing w:after="0" w:line="240" w:lineRule="auto"/>
        <w:rPr>
          <w:rFonts w:ascii="Times New Roman" w:hAnsi="Times New Roman"/>
          <w:b/>
          <w:sz w:val="18"/>
          <w:szCs w:val="18"/>
        </w:rPr>
        <w:sectPr w:rsidR="00347E48" w:rsidRPr="00AB069B" w:rsidSect="006379DB">
          <w:pgSz w:w="11906" w:h="16838"/>
          <w:pgMar w:top="238" w:right="244" w:bottom="244" w:left="238" w:header="709" w:footer="709" w:gutter="0"/>
          <w:cols w:space="113"/>
          <w:docGrid w:linePitch="360"/>
        </w:sectPr>
      </w:pPr>
    </w:p>
    <w:p w:rsidR="00347E48" w:rsidRPr="00AB069B" w:rsidRDefault="00347E48" w:rsidP="004B58ED">
      <w:pPr>
        <w:spacing w:after="0" w:line="240" w:lineRule="auto"/>
        <w:rPr>
          <w:rFonts w:ascii="Times New Roman" w:hAnsi="Times New Roman"/>
          <w:b/>
          <w:sz w:val="18"/>
          <w:szCs w:val="18"/>
        </w:rPr>
      </w:pPr>
      <w:r w:rsidRPr="00AB069B">
        <w:rPr>
          <w:rFonts w:ascii="Times New Roman" w:hAnsi="Times New Roman"/>
          <w:b/>
          <w:sz w:val="18"/>
          <w:szCs w:val="18"/>
        </w:rPr>
        <w:t>1. Toepasselijkheid van deze voorwaarden</w:t>
      </w:r>
    </w:p>
    <w:p w:rsidR="00347E48" w:rsidRDefault="00347E48" w:rsidP="00295B6B">
      <w:pPr>
        <w:spacing w:after="0" w:line="240" w:lineRule="auto"/>
        <w:rPr>
          <w:rFonts w:ascii="Times New Roman" w:hAnsi="Times New Roman"/>
          <w:sz w:val="18"/>
          <w:szCs w:val="18"/>
        </w:rPr>
      </w:pPr>
      <w:r w:rsidRPr="00AB069B">
        <w:rPr>
          <w:rFonts w:ascii="Times New Roman" w:hAnsi="Times New Roman"/>
          <w:sz w:val="18"/>
          <w:szCs w:val="18"/>
        </w:rPr>
        <w:t xml:space="preserve">    Deze voorwaarden gelden voor iedere aanbieding en iedere overeenkomst</w:t>
      </w:r>
      <w:r>
        <w:rPr>
          <w:rFonts w:ascii="Times New Roman" w:hAnsi="Times New Roman"/>
          <w:sz w:val="18"/>
          <w:szCs w:val="18"/>
        </w:rPr>
        <w:t xml:space="preserve">    </w:t>
      </w:r>
    </w:p>
    <w:p w:rsidR="00347E48" w:rsidRDefault="00347E48" w:rsidP="00295B6B">
      <w:pPr>
        <w:spacing w:after="0" w:line="240" w:lineRule="auto"/>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tussen Carmen Joukje Sophia Eikendal-Hazelhoff, hierna te noemen</w:t>
      </w:r>
      <w:r>
        <w:rPr>
          <w:rFonts w:ascii="Times New Roman" w:hAnsi="Times New Roman"/>
          <w:sz w:val="18"/>
          <w:szCs w:val="18"/>
        </w:rPr>
        <w:t xml:space="preserve"> </w:t>
      </w:r>
    </w:p>
    <w:p w:rsidR="00347E48" w:rsidRDefault="00347E48" w:rsidP="00295B6B">
      <w:pPr>
        <w:spacing w:after="0" w:line="240" w:lineRule="auto"/>
        <w:rPr>
          <w:rFonts w:ascii="Times New Roman" w:hAnsi="Times New Roman"/>
          <w:sz w:val="18"/>
          <w:szCs w:val="18"/>
        </w:rPr>
      </w:pPr>
      <w:r>
        <w:rPr>
          <w:rFonts w:ascii="Times New Roman" w:hAnsi="Times New Roman"/>
          <w:sz w:val="18"/>
          <w:szCs w:val="18"/>
        </w:rPr>
        <w:t xml:space="preserve">    o</w:t>
      </w:r>
      <w:r w:rsidRPr="00AB069B">
        <w:rPr>
          <w:rFonts w:ascii="Times New Roman" w:hAnsi="Times New Roman"/>
          <w:sz w:val="18"/>
          <w:szCs w:val="18"/>
        </w:rPr>
        <w:t xml:space="preserve">pdrachtneemster en een opdrachtgever, voor zover van deze vooraarden </w:t>
      </w:r>
    </w:p>
    <w:p w:rsidR="00347E48" w:rsidRPr="00AB069B" w:rsidRDefault="00347E48" w:rsidP="00295B6B">
      <w:pPr>
        <w:spacing w:after="0" w:line="240" w:lineRule="auto"/>
        <w:rPr>
          <w:rFonts w:ascii="Times New Roman" w:hAnsi="Times New Roman"/>
          <w:sz w:val="18"/>
          <w:szCs w:val="18"/>
        </w:rPr>
      </w:pPr>
      <w:r>
        <w:rPr>
          <w:rFonts w:ascii="Times New Roman" w:hAnsi="Times New Roman"/>
          <w:sz w:val="18"/>
          <w:szCs w:val="18"/>
        </w:rPr>
        <w:t xml:space="preserve">    n</w:t>
      </w:r>
      <w:r w:rsidRPr="00AB069B">
        <w:rPr>
          <w:rFonts w:ascii="Times New Roman" w:hAnsi="Times New Roman"/>
          <w:sz w:val="18"/>
          <w:szCs w:val="18"/>
        </w:rPr>
        <w:t>iet door partijen schriftelijk en uitdrukkelijk is afgeweken</w:t>
      </w:r>
      <w:r w:rsidRPr="00AB069B">
        <w:rPr>
          <w:rFonts w:ascii="Times New Roman" w:hAnsi="Times New Roman"/>
          <w:b/>
          <w:sz w:val="18"/>
          <w:szCs w:val="18"/>
        </w:rPr>
        <w:t>.</w:t>
      </w:r>
    </w:p>
    <w:p w:rsidR="00347E48" w:rsidRPr="00AB069B" w:rsidRDefault="00347E48" w:rsidP="00295B6B">
      <w:pPr>
        <w:spacing w:after="0" w:line="240" w:lineRule="auto"/>
        <w:rPr>
          <w:rFonts w:ascii="Times New Roman" w:hAnsi="Times New Roman"/>
          <w:sz w:val="18"/>
          <w:szCs w:val="18"/>
        </w:rPr>
      </w:pPr>
    </w:p>
    <w:p w:rsidR="00347E48" w:rsidRPr="00AB069B" w:rsidRDefault="00347E48" w:rsidP="004B58ED">
      <w:pPr>
        <w:spacing w:after="0" w:line="240" w:lineRule="auto"/>
        <w:rPr>
          <w:rFonts w:ascii="Times New Roman" w:hAnsi="Times New Roman"/>
          <w:b/>
          <w:sz w:val="18"/>
          <w:szCs w:val="18"/>
        </w:rPr>
      </w:pPr>
      <w:r w:rsidRPr="00AB069B">
        <w:rPr>
          <w:rFonts w:ascii="Times New Roman" w:hAnsi="Times New Roman"/>
          <w:b/>
          <w:sz w:val="18"/>
          <w:szCs w:val="18"/>
        </w:rPr>
        <w:t>2. Totstandkoming en duur van de overeenkomst</w:t>
      </w:r>
    </w:p>
    <w:p w:rsidR="00347E48" w:rsidRDefault="00347E48" w:rsidP="00AB069B">
      <w:pPr>
        <w:spacing w:after="0" w:line="240" w:lineRule="auto"/>
        <w:rPr>
          <w:rFonts w:ascii="Times New Roman" w:hAnsi="Times New Roman"/>
          <w:sz w:val="18"/>
          <w:szCs w:val="18"/>
        </w:rPr>
      </w:pPr>
      <w:r w:rsidRPr="00AB069B">
        <w:rPr>
          <w:rFonts w:ascii="Times New Roman" w:hAnsi="Times New Roman"/>
          <w:sz w:val="18"/>
          <w:szCs w:val="18"/>
        </w:rPr>
        <w:t xml:space="preserve">    De overeenkomst komt tot stand door ondertekening van de</w:t>
      </w:r>
      <w:r>
        <w:rPr>
          <w:rFonts w:ascii="Times New Roman" w:hAnsi="Times New Roman"/>
          <w:sz w:val="18"/>
          <w:szCs w:val="18"/>
        </w:rPr>
        <w:t xml:space="preserve"> </w:t>
      </w:r>
    </w:p>
    <w:p w:rsidR="00347E48" w:rsidRDefault="00347E48" w:rsidP="00AB069B">
      <w:pPr>
        <w:spacing w:after="0" w:line="240" w:lineRule="auto"/>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overeenkomst door beide partijen. De ov</w:t>
      </w:r>
      <w:r>
        <w:rPr>
          <w:rFonts w:ascii="Times New Roman" w:hAnsi="Times New Roman"/>
          <w:sz w:val="18"/>
          <w:szCs w:val="18"/>
        </w:rPr>
        <w:t xml:space="preserve">ereenkomst wordt aangegaan </w:t>
      </w:r>
    </w:p>
    <w:p w:rsidR="00347E48" w:rsidRDefault="00347E48" w:rsidP="00AB069B">
      <w:pPr>
        <w:spacing w:after="0" w:line="240" w:lineRule="auto"/>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voor</w:t>
      </w:r>
      <w:r>
        <w:rPr>
          <w:rFonts w:ascii="Times New Roman" w:hAnsi="Times New Roman"/>
          <w:sz w:val="18"/>
          <w:szCs w:val="18"/>
        </w:rPr>
        <w:t xml:space="preserve"> </w:t>
      </w:r>
      <w:r w:rsidRPr="00AB069B">
        <w:rPr>
          <w:rFonts w:ascii="Times New Roman" w:hAnsi="Times New Roman"/>
          <w:sz w:val="18"/>
          <w:szCs w:val="18"/>
        </w:rPr>
        <w:t>onbepaalde tijd en eindigt van rechtsw</w:t>
      </w:r>
      <w:r>
        <w:rPr>
          <w:rFonts w:ascii="Times New Roman" w:hAnsi="Times New Roman"/>
          <w:sz w:val="18"/>
          <w:szCs w:val="18"/>
        </w:rPr>
        <w:t xml:space="preserve">ege zodra er tussen verkoper </w:t>
      </w:r>
    </w:p>
    <w:p w:rsidR="00347E48" w:rsidRDefault="00347E48" w:rsidP="00AB069B">
      <w:pPr>
        <w:spacing w:after="0" w:line="240" w:lineRule="auto"/>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en</w:t>
      </w:r>
      <w:r>
        <w:rPr>
          <w:rFonts w:ascii="Times New Roman" w:hAnsi="Times New Roman"/>
          <w:sz w:val="18"/>
          <w:szCs w:val="18"/>
        </w:rPr>
        <w:t xml:space="preserve"> o</w:t>
      </w:r>
      <w:r w:rsidRPr="00AB069B">
        <w:rPr>
          <w:rFonts w:ascii="Times New Roman" w:hAnsi="Times New Roman"/>
          <w:sz w:val="18"/>
          <w:szCs w:val="18"/>
        </w:rPr>
        <w:t>pdrachtgever een koopovereenkoms</w:t>
      </w:r>
      <w:r>
        <w:rPr>
          <w:rFonts w:ascii="Times New Roman" w:hAnsi="Times New Roman"/>
          <w:sz w:val="18"/>
          <w:szCs w:val="18"/>
        </w:rPr>
        <w:t xml:space="preserve">t is tot stand gekomen. Dan wel </w:t>
      </w:r>
    </w:p>
    <w:p w:rsidR="00347E48" w:rsidRPr="00AB069B" w:rsidRDefault="00347E48" w:rsidP="00AB069B">
      <w:pPr>
        <w:spacing w:after="0" w:line="240" w:lineRule="auto"/>
        <w:rPr>
          <w:rFonts w:ascii="Times New Roman" w:hAnsi="Times New Roman"/>
          <w:sz w:val="18"/>
          <w:szCs w:val="18"/>
        </w:rPr>
      </w:pPr>
      <w:r>
        <w:rPr>
          <w:rFonts w:ascii="Times New Roman" w:hAnsi="Times New Roman"/>
          <w:sz w:val="18"/>
          <w:szCs w:val="18"/>
        </w:rPr>
        <w:t xml:space="preserve">    co</w:t>
      </w:r>
      <w:r w:rsidRPr="00AB069B">
        <w:rPr>
          <w:rFonts w:ascii="Times New Roman" w:hAnsi="Times New Roman"/>
          <w:sz w:val="18"/>
          <w:szCs w:val="18"/>
        </w:rPr>
        <w:t xml:space="preserve">nform de bepalingen van artikel </w:t>
      </w:r>
      <w:r>
        <w:rPr>
          <w:rFonts w:ascii="Times New Roman" w:hAnsi="Times New Roman"/>
          <w:sz w:val="18"/>
          <w:szCs w:val="18"/>
        </w:rPr>
        <w:t>6 van deze voorwaarden</w:t>
      </w:r>
      <w:r w:rsidRPr="00AB069B">
        <w:rPr>
          <w:rFonts w:ascii="Times New Roman" w:hAnsi="Times New Roman"/>
          <w:sz w:val="18"/>
          <w:szCs w:val="18"/>
        </w:rPr>
        <w:t>.</w:t>
      </w:r>
    </w:p>
    <w:p w:rsidR="00347E48" w:rsidRPr="00AB069B" w:rsidRDefault="00347E48" w:rsidP="004B58ED">
      <w:pPr>
        <w:spacing w:after="0" w:line="240" w:lineRule="auto"/>
        <w:ind w:left="708"/>
        <w:rPr>
          <w:rFonts w:ascii="Times New Roman" w:hAnsi="Times New Roman"/>
          <w:sz w:val="18"/>
          <w:szCs w:val="18"/>
          <w:lang w:eastAsia="nl-NL"/>
        </w:rPr>
      </w:pPr>
    </w:p>
    <w:p w:rsidR="00347E48" w:rsidRPr="00AB069B" w:rsidRDefault="00347E48" w:rsidP="004B58ED">
      <w:pPr>
        <w:spacing w:after="0" w:line="240" w:lineRule="auto"/>
        <w:rPr>
          <w:rFonts w:ascii="Times New Roman" w:hAnsi="Times New Roman"/>
          <w:b/>
          <w:sz w:val="18"/>
          <w:szCs w:val="18"/>
        </w:rPr>
      </w:pPr>
      <w:r w:rsidRPr="00AB069B">
        <w:rPr>
          <w:rFonts w:ascii="Times New Roman" w:hAnsi="Times New Roman"/>
          <w:b/>
          <w:sz w:val="18"/>
          <w:szCs w:val="18"/>
        </w:rPr>
        <w:t>3. Wijzigen van de overeenkomst</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1. Indien tijdens de uitvoering van de overeenkomst blijkt dat het voor</w:t>
      </w:r>
      <w:r>
        <w:rPr>
          <w:rFonts w:ascii="Times New Roman" w:hAnsi="Times New Roman"/>
          <w:sz w:val="18"/>
          <w:szCs w:val="18"/>
          <w:lang w:eastAsia="nl-NL"/>
        </w:rPr>
        <w:t xml:space="preserve"> een</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behoorlijke uitvoering noodzakelijk is om de te verrichten diensten</w:t>
      </w:r>
      <w:r>
        <w:rPr>
          <w:rFonts w:ascii="Times New Roman" w:hAnsi="Times New Roman"/>
          <w:sz w:val="18"/>
          <w:szCs w:val="18"/>
          <w:lang w:eastAsia="nl-NL"/>
        </w:rPr>
        <w:t xml:space="preserve"> te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wijzigen of aan te vullen, zullen partijen tijdig en in overleg de</w:t>
      </w:r>
      <w:r>
        <w:rPr>
          <w:rFonts w:ascii="Times New Roman" w:hAnsi="Times New Roman"/>
          <w:sz w:val="18"/>
          <w:szCs w:val="18"/>
          <w:lang w:eastAsia="nl-NL"/>
        </w:rPr>
        <w:t xml:space="preserve">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overeenkomst dienovereenkomstig aanpassen.</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2. Indien de wijziging van en/of aanvulling op de overeenkomst</w:t>
      </w:r>
      <w:r>
        <w:rPr>
          <w:rFonts w:ascii="Times New Roman" w:hAnsi="Times New Roman"/>
          <w:sz w:val="18"/>
          <w:szCs w:val="18"/>
          <w:lang w:eastAsia="nl-NL"/>
        </w:rPr>
        <w:t xml:space="preserve"> </w:t>
      </w:r>
      <w:r w:rsidRPr="00AB069B">
        <w:rPr>
          <w:rFonts w:ascii="Times New Roman" w:hAnsi="Times New Roman"/>
          <w:sz w:val="18"/>
          <w:szCs w:val="18"/>
          <w:lang w:eastAsia="nl-NL"/>
        </w:rPr>
        <w:t>financiële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consequenties zal hebben, zal opdrachtneemster</w:t>
      </w:r>
      <w:r>
        <w:rPr>
          <w:rFonts w:ascii="Times New Roman" w:hAnsi="Times New Roman"/>
          <w:sz w:val="18"/>
          <w:szCs w:val="18"/>
          <w:lang w:eastAsia="nl-NL"/>
        </w:rPr>
        <w:t xml:space="preserve"> </w:t>
      </w:r>
      <w:r w:rsidRPr="00AB069B">
        <w:rPr>
          <w:rFonts w:ascii="Times New Roman" w:hAnsi="Times New Roman"/>
          <w:sz w:val="18"/>
          <w:szCs w:val="18"/>
          <w:lang w:eastAsia="nl-NL"/>
        </w:rPr>
        <w:t>o</w:t>
      </w:r>
      <w:r>
        <w:rPr>
          <w:rFonts w:ascii="Times New Roman" w:hAnsi="Times New Roman"/>
          <w:sz w:val="18"/>
          <w:szCs w:val="18"/>
          <w:lang w:eastAsia="nl-NL"/>
        </w:rPr>
        <w:t xml:space="preserve">pdrachtgever hierover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inlichten.</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 xml:space="preserve">3. Opdrachtneemster behoudt zich het recht voor om wettelijke opgelegde </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prijsstijgingen (waaronder doch niet beperkt tot verhoging van</w:t>
      </w:r>
      <w:r>
        <w:rPr>
          <w:rFonts w:ascii="Times New Roman" w:hAnsi="Times New Roman"/>
          <w:sz w:val="18"/>
          <w:szCs w:val="18"/>
          <w:lang w:eastAsia="nl-NL"/>
        </w:rPr>
        <w:t xml:space="preserve"> </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 xml:space="preserve">belastingen), die plaatsvinden tussen de opdrachtbevestiging en de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 xml:space="preserve">uitvoering ervan, aan opdrachtgever door te berekenen. </w:t>
      </w:r>
    </w:p>
    <w:p w:rsidR="00347E48" w:rsidRPr="00AB069B" w:rsidRDefault="00347E48" w:rsidP="004B58ED">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ab/>
      </w:r>
    </w:p>
    <w:p w:rsidR="00347E48" w:rsidRPr="00AB069B" w:rsidRDefault="00347E48" w:rsidP="004B58ED">
      <w:pPr>
        <w:spacing w:after="0" w:line="240" w:lineRule="auto"/>
        <w:ind w:left="705" w:hanging="705"/>
        <w:rPr>
          <w:rFonts w:ascii="Times New Roman" w:hAnsi="Times New Roman"/>
          <w:b/>
          <w:sz w:val="18"/>
          <w:szCs w:val="18"/>
          <w:lang w:eastAsia="nl-NL"/>
        </w:rPr>
      </w:pPr>
      <w:r w:rsidRPr="00AB069B">
        <w:rPr>
          <w:rFonts w:ascii="Times New Roman" w:hAnsi="Times New Roman"/>
          <w:b/>
          <w:sz w:val="18"/>
          <w:szCs w:val="18"/>
          <w:lang w:eastAsia="nl-NL"/>
        </w:rPr>
        <w:t>4. Betalingsvoorwaarden</w:t>
      </w:r>
    </w:p>
    <w:p w:rsidR="00347E48" w:rsidRPr="00AB069B" w:rsidRDefault="00347E48" w:rsidP="004B58ED">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 xml:space="preserve">1. Betaling dient te geschieden </w:t>
      </w:r>
      <w:r>
        <w:rPr>
          <w:rFonts w:ascii="Times New Roman" w:hAnsi="Times New Roman"/>
          <w:sz w:val="18"/>
          <w:szCs w:val="18"/>
          <w:lang w:eastAsia="nl-NL"/>
        </w:rPr>
        <w:t>binnen 14 dagen na factuurdatum.</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2. Na het verstrijken van voornoemde termijn van 14 dagen na de</w:t>
      </w:r>
      <w:r>
        <w:rPr>
          <w:rFonts w:ascii="Times New Roman" w:hAnsi="Times New Roman"/>
          <w:sz w:val="18"/>
          <w:szCs w:val="18"/>
          <w:lang w:eastAsia="nl-NL"/>
        </w:rPr>
        <w:t xml:space="preserve"> </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factuurdatum is opdrachtgever van rechtswege in verzuim;</w:t>
      </w:r>
      <w:r>
        <w:rPr>
          <w:rFonts w:ascii="Times New Roman" w:hAnsi="Times New Roman"/>
          <w:sz w:val="18"/>
          <w:szCs w:val="18"/>
          <w:lang w:eastAsia="nl-NL"/>
        </w:rPr>
        <w:t xml:space="preserve"> </w:t>
      </w:r>
      <w:r w:rsidRPr="00AB069B">
        <w:rPr>
          <w:rFonts w:ascii="Times New Roman" w:hAnsi="Times New Roman"/>
          <w:sz w:val="18"/>
          <w:szCs w:val="18"/>
          <w:lang w:eastAsia="nl-NL"/>
        </w:rPr>
        <w:t>opdrachtgever</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is vanaf het moment van in verzuim treden over het</w:t>
      </w:r>
      <w:r>
        <w:rPr>
          <w:rFonts w:ascii="Times New Roman" w:hAnsi="Times New Roman"/>
          <w:sz w:val="18"/>
          <w:szCs w:val="18"/>
          <w:lang w:eastAsia="nl-NL"/>
        </w:rPr>
        <w:t xml:space="preserve"> opeisbare bedrag een</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rente verschuldigd van de wettelijke rente +1,5%.</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3. In geval van liquidatie, (dreigend) faillissement of surseance van</w:t>
      </w:r>
      <w:r>
        <w:rPr>
          <w:rFonts w:ascii="Times New Roman" w:hAnsi="Times New Roman"/>
          <w:sz w:val="18"/>
          <w:szCs w:val="18"/>
          <w:lang w:eastAsia="nl-NL"/>
        </w:rPr>
        <w:t xml:space="preserve"> betaling</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van opdrachtgever zullen de verplichtingen van</w:t>
      </w:r>
      <w:r>
        <w:rPr>
          <w:rFonts w:ascii="Times New Roman" w:hAnsi="Times New Roman"/>
          <w:sz w:val="18"/>
          <w:szCs w:val="18"/>
          <w:lang w:eastAsia="nl-NL"/>
        </w:rPr>
        <w:t xml:space="preserve"> </w:t>
      </w:r>
      <w:r w:rsidRPr="00AB069B">
        <w:rPr>
          <w:rFonts w:ascii="Times New Roman" w:hAnsi="Times New Roman"/>
          <w:sz w:val="18"/>
          <w:szCs w:val="18"/>
          <w:lang w:eastAsia="nl-NL"/>
        </w:rPr>
        <w:t>o</w:t>
      </w:r>
      <w:r>
        <w:rPr>
          <w:rFonts w:ascii="Times New Roman" w:hAnsi="Times New Roman"/>
          <w:sz w:val="18"/>
          <w:szCs w:val="18"/>
          <w:lang w:eastAsia="nl-NL"/>
        </w:rPr>
        <w:t xml:space="preserve">pdrachtgever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onmiddellijk opeisbaar zijn.</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4. Door opdrachtgever gedane betalingen strekken steeds ter afdoening in</w:t>
      </w:r>
      <w:r>
        <w:rPr>
          <w:rFonts w:ascii="Times New Roman" w:hAnsi="Times New Roman"/>
          <w:sz w:val="18"/>
          <w:szCs w:val="18"/>
          <w:lang w:eastAsia="nl-NL"/>
        </w:rPr>
        <w:t xml:space="preserve"> de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eerste plaats van alle verschuldigde rente en kosten, in de tweede</w:t>
      </w:r>
      <w:r>
        <w:rPr>
          <w:rFonts w:ascii="Times New Roman" w:hAnsi="Times New Roman"/>
          <w:sz w:val="18"/>
          <w:szCs w:val="18"/>
          <w:lang w:eastAsia="nl-NL"/>
        </w:rPr>
        <w:t xml:space="preserve"> plaats</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van opeisbare facturen die het langst open staan, zelfs al</w:t>
      </w:r>
      <w:r>
        <w:rPr>
          <w:rFonts w:ascii="Times New Roman" w:hAnsi="Times New Roman"/>
          <w:sz w:val="18"/>
          <w:szCs w:val="18"/>
          <w:lang w:eastAsia="nl-NL"/>
        </w:rPr>
        <w:t xml:space="preserve"> vermeldt</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opdrachtgever, dat de voldoening betrekking heeft op een</w:t>
      </w:r>
      <w:r>
        <w:rPr>
          <w:rFonts w:ascii="Times New Roman" w:hAnsi="Times New Roman"/>
          <w:sz w:val="18"/>
          <w:szCs w:val="18"/>
          <w:lang w:eastAsia="nl-NL"/>
        </w:rPr>
        <w:t xml:space="preserve"> </w:t>
      </w:r>
      <w:r w:rsidRPr="00AB069B">
        <w:rPr>
          <w:rFonts w:ascii="Times New Roman" w:hAnsi="Times New Roman"/>
          <w:sz w:val="18"/>
          <w:szCs w:val="18"/>
          <w:lang w:eastAsia="nl-NL"/>
        </w:rPr>
        <w:t>latere factuur.</w:t>
      </w:r>
    </w:p>
    <w:p w:rsidR="00347E48" w:rsidRPr="00AB069B" w:rsidRDefault="00347E48" w:rsidP="004B58ED">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5. Betaling dient plaats te vinden zonder korting of verrekening.</w:t>
      </w:r>
    </w:p>
    <w:p w:rsidR="00347E48" w:rsidRPr="00AB069B" w:rsidRDefault="00347E48" w:rsidP="004B58ED">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 xml:space="preserve">6. Is opdrachtgever in gebreke of in verzuim met het nakomen van één of </w:t>
      </w:r>
    </w:p>
    <w:p w:rsidR="00347E48" w:rsidRPr="00AB069B" w:rsidRDefault="00347E48" w:rsidP="004B58ED">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 xml:space="preserve">    meer van zijn/haar verplichtingen, dan komen alle redelijke kosten ter</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 xml:space="preserve">    verkrijging van voldoening buiten rechte voor rekening van</w:t>
      </w:r>
      <w:r>
        <w:rPr>
          <w:rFonts w:ascii="Times New Roman" w:hAnsi="Times New Roman"/>
          <w:sz w:val="18"/>
          <w:szCs w:val="18"/>
          <w:lang w:eastAsia="nl-NL"/>
        </w:rPr>
        <w:t xml:space="preserve">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opdrachtgever. In ieder geval is opdrachtgever 15% aan incassokosten</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 xml:space="preserve">    verschuldigd. Indien opdrachtneemster aantoont hogere kosten te</w:t>
      </w:r>
      <w:r>
        <w:rPr>
          <w:rFonts w:ascii="Times New Roman" w:hAnsi="Times New Roman"/>
          <w:sz w:val="18"/>
          <w:szCs w:val="18"/>
          <w:lang w:eastAsia="nl-NL"/>
        </w:rPr>
        <w:t xml:space="preserve"> hebben</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gemaakt, welke redelijkerwijs noodzakelijk waren, komen ook</w:t>
      </w:r>
      <w:r>
        <w:rPr>
          <w:rFonts w:ascii="Times New Roman" w:hAnsi="Times New Roman"/>
          <w:sz w:val="18"/>
          <w:szCs w:val="18"/>
          <w:lang w:eastAsia="nl-NL"/>
        </w:rPr>
        <w:t xml:space="preserve"> deze voor</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vergoeding door opdrachtgever in aanmerking.</w:t>
      </w:r>
    </w:p>
    <w:p w:rsidR="00347E48" w:rsidRPr="00AB069B" w:rsidRDefault="00347E48" w:rsidP="004B58ED">
      <w:pPr>
        <w:spacing w:after="0" w:line="240" w:lineRule="auto"/>
        <w:ind w:left="705" w:hanging="705"/>
        <w:rPr>
          <w:rFonts w:ascii="Times New Roman" w:hAnsi="Times New Roman"/>
          <w:sz w:val="18"/>
          <w:szCs w:val="18"/>
          <w:lang w:eastAsia="nl-NL"/>
        </w:rPr>
      </w:pPr>
    </w:p>
    <w:p w:rsidR="00347E48" w:rsidRPr="00AB069B" w:rsidRDefault="00347E48" w:rsidP="004B58ED">
      <w:pPr>
        <w:spacing w:after="0" w:line="240" w:lineRule="auto"/>
        <w:ind w:left="705" w:hanging="705"/>
        <w:rPr>
          <w:rFonts w:ascii="Times New Roman" w:hAnsi="Times New Roman"/>
          <w:b/>
          <w:sz w:val="18"/>
          <w:szCs w:val="18"/>
          <w:lang w:eastAsia="nl-NL"/>
        </w:rPr>
      </w:pPr>
      <w:r w:rsidRPr="00AB069B">
        <w:rPr>
          <w:rFonts w:ascii="Times New Roman" w:hAnsi="Times New Roman"/>
          <w:b/>
          <w:sz w:val="18"/>
          <w:szCs w:val="18"/>
          <w:lang w:eastAsia="nl-NL"/>
        </w:rPr>
        <w:t>5. Aansprakelijkheid en vrijwaring</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1. Opdrachtgever vrijwaart opdrachtneemster voor eventuele aanspraken</w:t>
      </w:r>
      <w:r>
        <w:rPr>
          <w:rFonts w:ascii="Times New Roman" w:hAnsi="Times New Roman"/>
          <w:sz w:val="18"/>
          <w:szCs w:val="18"/>
          <w:lang w:eastAsia="nl-NL"/>
        </w:rPr>
        <w:t xml:space="preserve"> </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van derden, die in verband met de uitvoering van de overeenkomst</w:t>
      </w:r>
      <w:r>
        <w:rPr>
          <w:rFonts w:ascii="Times New Roman" w:hAnsi="Times New Roman"/>
          <w:sz w:val="18"/>
          <w:szCs w:val="18"/>
          <w:lang w:eastAsia="nl-NL"/>
        </w:rPr>
        <w:t xml:space="preserve"> schade</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lijden en welke aan opdrachtgever toerekenbaar is.</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2. Indien opdrachtneemster aansprakelijk mocht zijn, dan is deze</w:t>
      </w:r>
      <w:r>
        <w:rPr>
          <w:rFonts w:ascii="Times New Roman" w:hAnsi="Times New Roman"/>
          <w:sz w:val="18"/>
          <w:szCs w:val="18"/>
          <w:lang w:eastAsia="nl-NL"/>
        </w:rPr>
        <w:t xml:space="preserve">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aansprakelijkheid beperkt tot hetgeen in deze bepaling is geregeld.</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3. Indien opdrachtneemster aansprakelijk is voor directe schade, dan is</w:t>
      </w:r>
      <w:r>
        <w:rPr>
          <w:rFonts w:ascii="Times New Roman" w:hAnsi="Times New Roman"/>
          <w:sz w:val="18"/>
          <w:szCs w:val="18"/>
          <w:lang w:eastAsia="nl-NL"/>
        </w:rPr>
        <w:t xml:space="preserve"> die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 xml:space="preserve">aansprakelijkheid beperkt tot maximaal dat gedeelte van de </w:t>
      </w:r>
      <w:r>
        <w:rPr>
          <w:rFonts w:ascii="Times New Roman" w:hAnsi="Times New Roman"/>
          <w:sz w:val="18"/>
          <w:szCs w:val="18"/>
          <w:lang w:eastAsia="nl-NL"/>
        </w:rPr>
        <w:t xml:space="preserve">opdracht </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waarop de aansprakelijkheid betrekking heeft. De</w:t>
      </w:r>
      <w:r>
        <w:rPr>
          <w:rFonts w:ascii="Times New Roman" w:hAnsi="Times New Roman"/>
          <w:sz w:val="18"/>
          <w:szCs w:val="18"/>
          <w:lang w:eastAsia="nl-NL"/>
        </w:rPr>
        <w:t xml:space="preserve"> aansprakelijkheid is</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beperkt tot maximaal het bedrag van de door de</w:t>
      </w:r>
      <w:r>
        <w:rPr>
          <w:rFonts w:ascii="Times New Roman" w:hAnsi="Times New Roman"/>
          <w:sz w:val="18"/>
          <w:szCs w:val="18"/>
          <w:lang w:eastAsia="nl-NL"/>
        </w:rPr>
        <w:t xml:space="preserve"> assuradeur van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opdrachtneemster in het voorkomende geval te verstrekken</w:t>
      </w:r>
      <w:r>
        <w:rPr>
          <w:rFonts w:ascii="Times New Roman" w:hAnsi="Times New Roman"/>
          <w:sz w:val="18"/>
          <w:szCs w:val="18"/>
          <w:lang w:eastAsia="nl-NL"/>
        </w:rPr>
        <w:t xml:space="preserve"> </w:t>
      </w:r>
      <w:r w:rsidRPr="00AB069B">
        <w:rPr>
          <w:rFonts w:ascii="Times New Roman" w:hAnsi="Times New Roman"/>
          <w:sz w:val="18"/>
          <w:szCs w:val="18"/>
          <w:lang w:eastAsia="nl-NL"/>
        </w:rPr>
        <w:t>uitkering.</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4. Opdrachtneemster is niet aansprakelijk voor indirecte schade, daaronder</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begrepen gevolgschade, gederfde winst, gemiste besparingen en schade</w:t>
      </w:r>
      <w:r>
        <w:rPr>
          <w:rFonts w:ascii="Times New Roman" w:hAnsi="Times New Roman"/>
          <w:sz w:val="18"/>
          <w:szCs w:val="18"/>
          <w:lang w:eastAsia="nl-NL"/>
        </w:rPr>
        <w:t xml:space="preserve">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door bedrijfsstagnatie.</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5. Opdrachtneemster is niet aansprakelijk voor schade door toedoen van</w:t>
      </w:r>
      <w:r>
        <w:rPr>
          <w:rFonts w:ascii="Times New Roman" w:hAnsi="Times New Roman"/>
          <w:sz w:val="18"/>
          <w:szCs w:val="18"/>
          <w:lang w:eastAsia="nl-NL"/>
        </w:rPr>
        <w:t xml:space="preserve"> </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derden.</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6. Opdrachtgever vrijwaart opdrachtneemster tegen alle aanspraken van</w:t>
      </w:r>
      <w:r>
        <w:rPr>
          <w:rFonts w:ascii="Times New Roman" w:hAnsi="Times New Roman"/>
          <w:sz w:val="18"/>
          <w:szCs w:val="18"/>
          <w:lang w:eastAsia="nl-NL"/>
        </w:rPr>
        <w:t xml:space="preserve"> </w:t>
      </w:r>
    </w:p>
    <w:p w:rsidR="00347E48" w:rsidRDefault="00347E48" w:rsidP="00F32C37">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derden, waaronder de redelijke kosten voor rechtsbijstand, die</w:t>
      </w:r>
      <w:r>
        <w:rPr>
          <w:rFonts w:ascii="Times New Roman" w:hAnsi="Times New Roman"/>
          <w:sz w:val="18"/>
          <w:szCs w:val="18"/>
          <w:lang w:eastAsia="nl-NL"/>
        </w:rPr>
        <w:t xml:space="preserve"> op</w:t>
      </w:r>
    </w:p>
    <w:p w:rsidR="00347E48" w:rsidRDefault="00347E48" w:rsidP="00F32C37">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enigerlei</w:t>
      </w:r>
      <w:r>
        <w:rPr>
          <w:rFonts w:ascii="Times New Roman" w:hAnsi="Times New Roman"/>
          <w:sz w:val="18"/>
          <w:szCs w:val="18"/>
          <w:lang w:eastAsia="nl-NL"/>
        </w:rPr>
        <w:t xml:space="preserve"> </w:t>
      </w:r>
      <w:r w:rsidRPr="00AB069B">
        <w:rPr>
          <w:rFonts w:ascii="Times New Roman" w:hAnsi="Times New Roman"/>
          <w:sz w:val="18"/>
          <w:szCs w:val="18"/>
          <w:lang w:eastAsia="nl-NL"/>
        </w:rPr>
        <w:t>wijze samenhangen met de werkzaamheden die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opdrachtneemster voor</w:t>
      </w:r>
      <w:r>
        <w:rPr>
          <w:rFonts w:ascii="Times New Roman" w:hAnsi="Times New Roman"/>
          <w:sz w:val="18"/>
          <w:szCs w:val="18"/>
          <w:lang w:eastAsia="nl-NL"/>
        </w:rPr>
        <w:t xml:space="preserve"> </w:t>
      </w:r>
      <w:r w:rsidRPr="00AB069B">
        <w:rPr>
          <w:rFonts w:ascii="Times New Roman" w:hAnsi="Times New Roman"/>
          <w:sz w:val="18"/>
          <w:szCs w:val="18"/>
          <w:lang w:eastAsia="nl-NL"/>
        </w:rPr>
        <w:t>opdrachtgever verricht, tenzij deze aanspraken</w:t>
      </w:r>
      <w:r>
        <w:rPr>
          <w:rFonts w:ascii="Times New Roman" w:hAnsi="Times New Roman"/>
          <w:sz w:val="18"/>
          <w:szCs w:val="18"/>
          <w:lang w:eastAsia="nl-NL"/>
        </w:rPr>
        <w:t xml:space="preserve"> het</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gevolg mochten zijn</w:t>
      </w:r>
      <w:r>
        <w:rPr>
          <w:rFonts w:ascii="Times New Roman" w:hAnsi="Times New Roman"/>
          <w:sz w:val="18"/>
          <w:szCs w:val="18"/>
          <w:lang w:eastAsia="nl-NL"/>
        </w:rPr>
        <w:t xml:space="preserve"> </w:t>
      </w:r>
      <w:r w:rsidRPr="00AB069B">
        <w:rPr>
          <w:rFonts w:ascii="Times New Roman" w:hAnsi="Times New Roman"/>
          <w:sz w:val="18"/>
          <w:szCs w:val="18"/>
          <w:lang w:eastAsia="nl-NL"/>
        </w:rPr>
        <w:t>van grove nalatigheid of opzet van</w:t>
      </w:r>
    </w:p>
    <w:p w:rsidR="00347E48" w:rsidRPr="00AB069B"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opdrachtneemster.</w:t>
      </w:r>
    </w:p>
    <w:p w:rsidR="00347E48" w:rsidRDefault="00347E48" w:rsidP="00AB069B">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7. Opdrachtneemster is niet aansprakelijk voor de wijze waarop een</w:t>
      </w:r>
      <w:r>
        <w:rPr>
          <w:rFonts w:ascii="Times New Roman" w:hAnsi="Times New Roman"/>
          <w:sz w:val="18"/>
          <w:szCs w:val="18"/>
          <w:lang w:eastAsia="nl-NL"/>
        </w:rPr>
        <w:t xml:space="preserve"> derde,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waaronder doch niet beperkt tot de eigenaar van het onroerend</w:t>
      </w:r>
      <w:r>
        <w:rPr>
          <w:rFonts w:ascii="Times New Roman" w:hAnsi="Times New Roman"/>
          <w:sz w:val="18"/>
          <w:szCs w:val="18"/>
          <w:lang w:eastAsia="nl-NL"/>
        </w:rPr>
        <w:t xml:space="preserve"> goed, na</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totstandkoming van een overeenkomst tussen opdrachtgever</w:t>
      </w:r>
      <w:r>
        <w:rPr>
          <w:rFonts w:ascii="Times New Roman" w:hAnsi="Times New Roman"/>
          <w:sz w:val="18"/>
          <w:szCs w:val="18"/>
          <w:lang w:eastAsia="nl-NL"/>
        </w:rPr>
        <w:t xml:space="preserve"> en een derde,</w:t>
      </w:r>
    </w:p>
    <w:p w:rsidR="00347E48" w:rsidRDefault="00347E48" w:rsidP="00EE706D">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zijn verplichtingen jegens opdrachtgever al dan niet</w:t>
      </w:r>
      <w:r>
        <w:rPr>
          <w:rFonts w:ascii="Times New Roman" w:hAnsi="Times New Roman"/>
          <w:sz w:val="18"/>
          <w:szCs w:val="18"/>
          <w:lang w:eastAsia="nl-NL"/>
        </w:rPr>
        <w:t xml:space="preserve"> nakomt.  </w:t>
      </w:r>
    </w:p>
    <w:p w:rsidR="00347E48" w:rsidRDefault="00347E48" w:rsidP="00EE706D">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Opdrachtgever dient zich in voorkomende gevallen</w:t>
      </w:r>
      <w:r>
        <w:rPr>
          <w:rFonts w:ascii="Times New Roman" w:hAnsi="Times New Roman"/>
          <w:sz w:val="18"/>
          <w:szCs w:val="18"/>
          <w:lang w:eastAsia="nl-NL"/>
        </w:rPr>
        <w:t xml:space="preserve"> rechtstreeks tot deze</w:t>
      </w:r>
    </w:p>
    <w:p w:rsidR="00347E48" w:rsidRDefault="00347E48" w:rsidP="00AB069B">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derde te wenden.</w:t>
      </w:r>
    </w:p>
    <w:p w:rsidR="00347E48" w:rsidRDefault="00347E48" w:rsidP="00145924">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9. Opdrachtneemster kan, mede door haar afhankelijkheid van derden</w:t>
      </w:r>
      <w:r>
        <w:rPr>
          <w:rFonts w:ascii="Times New Roman" w:hAnsi="Times New Roman"/>
          <w:sz w:val="18"/>
          <w:szCs w:val="18"/>
          <w:lang w:eastAsia="nl-NL"/>
        </w:rPr>
        <w:t xml:space="preserve"> voor</w:t>
      </w:r>
    </w:p>
    <w:p w:rsidR="00347E48"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het verkrijgen van informatie, geen garantie verlenen voor de</w:t>
      </w:r>
      <w:r>
        <w:rPr>
          <w:rFonts w:ascii="Times New Roman" w:hAnsi="Times New Roman"/>
          <w:sz w:val="18"/>
          <w:szCs w:val="18"/>
          <w:lang w:eastAsia="nl-NL"/>
        </w:rPr>
        <w:t xml:space="preserve"> </w:t>
      </w:r>
      <w:r w:rsidRPr="00AB069B">
        <w:rPr>
          <w:rFonts w:ascii="Times New Roman" w:hAnsi="Times New Roman"/>
          <w:sz w:val="18"/>
          <w:szCs w:val="18"/>
          <w:lang w:eastAsia="nl-NL"/>
        </w:rPr>
        <w:t>j</w:t>
      </w:r>
      <w:r>
        <w:rPr>
          <w:rFonts w:ascii="Times New Roman" w:hAnsi="Times New Roman"/>
          <w:sz w:val="18"/>
          <w:szCs w:val="18"/>
          <w:lang w:eastAsia="nl-NL"/>
        </w:rPr>
        <w:t>uistheid,</w:t>
      </w:r>
    </w:p>
    <w:p w:rsidR="00347E48"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volledigheid en actualiteit van de door opdrachtneemster</w:t>
      </w:r>
      <w:r>
        <w:rPr>
          <w:rFonts w:ascii="Times New Roman" w:hAnsi="Times New Roman"/>
          <w:sz w:val="18"/>
          <w:szCs w:val="18"/>
          <w:lang w:eastAsia="nl-NL"/>
        </w:rPr>
        <w:t xml:space="preserve"> verstrekte</w:t>
      </w:r>
    </w:p>
    <w:p w:rsidR="00347E48" w:rsidRPr="00AB069B"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informatie.</w:t>
      </w:r>
    </w:p>
    <w:p w:rsidR="00347E48" w:rsidRDefault="00347E48" w:rsidP="00145924">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11. Elke aansprakelijkheid van opdrachtneemster vervalt uiterlijk na 1</w:t>
      </w:r>
      <w:r>
        <w:rPr>
          <w:rFonts w:ascii="Times New Roman" w:hAnsi="Times New Roman"/>
          <w:sz w:val="18"/>
          <w:szCs w:val="18"/>
          <w:lang w:eastAsia="nl-NL"/>
        </w:rPr>
        <w:t xml:space="preserve"> jaar,</w:t>
      </w:r>
    </w:p>
    <w:p w:rsidR="00347E48" w:rsidRPr="00AB069B"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nadat de diensten zijn verricht.</w:t>
      </w:r>
    </w:p>
    <w:p w:rsidR="00347E48" w:rsidRDefault="00347E48" w:rsidP="00145924">
      <w:pPr>
        <w:spacing w:after="0" w:line="240" w:lineRule="auto"/>
        <w:ind w:left="705" w:hanging="705"/>
        <w:rPr>
          <w:rFonts w:ascii="Times New Roman" w:hAnsi="Times New Roman"/>
          <w:sz w:val="18"/>
          <w:szCs w:val="18"/>
          <w:lang w:eastAsia="nl-NL"/>
        </w:rPr>
      </w:pPr>
      <w:r w:rsidRPr="00AB069B">
        <w:rPr>
          <w:rFonts w:ascii="Times New Roman" w:hAnsi="Times New Roman"/>
          <w:sz w:val="18"/>
          <w:szCs w:val="18"/>
          <w:lang w:eastAsia="nl-NL"/>
        </w:rPr>
        <w:t>12. Opdrachtgever vrijwaart opdrachtneemster voor aanspraken van</w:t>
      </w:r>
      <w:r>
        <w:rPr>
          <w:rFonts w:ascii="Times New Roman" w:hAnsi="Times New Roman"/>
          <w:sz w:val="18"/>
          <w:szCs w:val="18"/>
          <w:lang w:eastAsia="nl-NL"/>
        </w:rPr>
        <w:t xml:space="preserve"> derden</w:t>
      </w:r>
    </w:p>
    <w:p w:rsidR="00347E48"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met betrekking tot rechten van intellectuele eigendom op door</w:t>
      </w:r>
      <w:r>
        <w:rPr>
          <w:rFonts w:ascii="Times New Roman" w:hAnsi="Times New Roman"/>
          <w:sz w:val="18"/>
          <w:szCs w:val="18"/>
          <w:lang w:eastAsia="nl-NL"/>
        </w:rPr>
        <w:t xml:space="preserve"> </w:t>
      </w:r>
    </w:p>
    <w:p w:rsidR="00347E48"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opdrachtgever verstrekte materialen of gegevens, die bij de uitvoering</w:t>
      </w:r>
      <w:r>
        <w:rPr>
          <w:rFonts w:ascii="Times New Roman" w:hAnsi="Times New Roman"/>
          <w:sz w:val="18"/>
          <w:szCs w:val="18"/>
          <w:lang w:eastAsia="nl-NL"/>
        </w:rPr>
        <w:t xml:space="preserve"> </w:t>
      </w:r>
    </w:p>
    <w:p w:rsidR="00347E48" w:rsidRPr="00AB069B" w:rsidRDefault="00347E48" w:rsidP="00145924">
      <w:pPr>
        <w:spacing w:after="0" w:line="240" w:lineRule="auto"/>
        <w:ind w:left="705" w:hanging="705"/>
        <w:rPr>
          <w:rFonts w:ascii="Times New Roman" w:hAnsi="Times New Roman"/>
          <w:sz w:val="18"/>
          <w:szCs w:val="18"/>
          <w:lang w:eastAsia="nl-NL"/>
        </w:rPr>
      </w:pPr>
      <w:r>
        <w:rPr>
          <w:rFonts w:ascii="Times New Roman" w:hAnsi="Times New Roman"/>
          <w:sz w:val="18"/>
          <w:szCs w:val="18"/>
          <w:lang w:eastAsia="nl-NL"/>
        </w:rPr>
        <w:t xml:space="preserve">      </w:t>
      </w:r>
      <w:r w:rsidRPr="00AB069B">
        <w:rPr>
          <w:rFonts w:ascii="Times New Roman" w:hAnsi="Times New Roman"/>
          <w:sz w:val="18"/>
          <w:szCs w:val="18"/>
          <w:lang w:eastAsia="nl-NL"/>
        </w:rPr>
        <w:t>van de overeenkomst worden gebruikt.</w:t>
      </w:r>
    </w:p>
    <w:p w:rsidR="00347E48" w:rsidRPr="00AB069B" w:rsidRDefault="00347E48" w:rsidP="004B58ED">
      <w:pPr>
        <w:spacing w:after="0" w:line="240" w:lineRule="auto"/>
        <w:ind w:left="705" w:hanging="705"/>
        <w:rPr>
          <w:rFonts w:ascii="Times New Roman" w:hAnsi="Times New Roman"/>
          <w:sz w:val="18"/>
          <w:szCs w:val="18"/>
          <w:lang w:eastAsia="nl-NL"/>
        </w:rPr>
      </w:pPr>
    </w:p>
    <w:p w:rsidR="00347E48" w:rsidRPr="00AB069B" w:rsidRDefault="00347E48" w:rsidP="004B58ED">
      <w:pPr>
        <w:spacing w:after="0" w:line="240" w:lineRule="auto"/>
        <w:rPr>
          <w:rFonts w:ascii="Times New Roman" w:hAnsi="Times New Roman"/>
          <w:b/>
          <w:sz w:val="18"/>
          <w:szCs w:val="18"/>
          <w:lang w:eastAsia="nl-NL"/>
        </w:rPr>
      </w:pPr>
      <w:r w:rsidRPr="00AB069B">
        <w:rPr>
          <w:rFonts w:ascii="Times New Roman" w:hAnsi="Times New Roman"/>
          <w:b/>
          <w:sz w:val="18"/>
          <w:szCs w:val="18"/>
          <w:lang w:eastAsia="nl-NL"/>
        </w:rPr>
        <w:t>6. Opzegging, beëindiging en opschorting van de overeenkomst</w:t>
      </w:r>
    </w:p>
    <w:p w:rsidR="00347E48" w:rsidRDefault="00347E48" w:rsidP="00145924">
      <w:pPr>
        <w:pStyle w:val="BodyText3"/>
        <w:spacing w:after="0" w:line="240" w:lineRule="auto"/>
        <w:ind w:left="705" w:hanging="705"/>
        <w:rPr>
          <w:rFonts w:ascii="Times New Roman" w:hAnsi="Times New Roman"/>
          <w:sz w:val="18"/>
          <w:szCs w:val="18"/>
        </w:rPr>
      </w:pPr>
      <w:r w:rsidRPr="00AB069B">
        <w:rPr>
          <w:rFonts w:ascii="Times New Roman" w:hAnsi="Times New Roman"/>
          <w:sz w:val="18"/>
          <w:szCs w:val="18"/>
        </w:rPr>
        <w:t>1. Opdrachtneemster heeft het recht de overeenkomst, of wijzigingen ten</w:t>
      </w:r>
      <w:r>
        <w:rPr>
          <w:rFonts w:ascii="Times New Roman" w:hAnsi="Times New Roman"/>
          <w:sz w:val="18"/>
          <w:szCs w:val="18"/>
        </w:rPr>
        <w:t xml:space="preserve"> </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aanzien van de overeenkomst, te beëindigen, in geval de opdracht in strijd</w:t>
      </w:r>
      <w:r>
        <w:rPr>
          <w:rFonts w:ascii="Times New Roman" w:hAnsi="Times New Roman"/>
          <w:sz w:val="18"/>
          <w:szCs w:val="18"/>
        </w:rPr>
        <w:t xml:space="preserve"> </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is met enig wettelijke of andere van overheidswege gegeven bepaling.</w:t>
      </w:r>
      <w:r>
        <w:rPr>
          <w:rFonts w:ascii="Times New Roman" w:hAnsi="Times New Roman"/>
          <w:sz w:val="18"/>
          <w:szCs w:val="18"/>
        </w:rPr>
        <w:t xml:space="preserve"> </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Opdrachtneemster heeft tevens het recht de overeenkomst te beëindigen</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indien de inhoud naar haar oordeel de bel</w:t>
      </w:r>
      <w:r>
        <w:rPr>
          <w:rFonts w:ascii="Times New Roman" w:hAnsi="Times New Roman"/>
          <w:sz w:val="18"/>
          <w:szCs w:val="18"/>
        </w:rPr>
        <w:t>angen en/of goede naam van</w:t>
      </w:r>
    </w:p>
    <w:p w:rsidR="00347E48" w:rsidRPr="00AB069B"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haar</w:t>
      </w:r>
      <w:r>
        <w:rPr>
          <w:rFonts w:ascii="Times New Roman" w:hAnsi="Times New Roman"/>
          <w:sz w:val="18"/>
          <w:szCs w:val="18"/>
        </w:rPr>
        <w:t xml:space="preserve"> </w:t>
      </w:r>
      <w:r w:rsidRPr="00AB069B">
        <w:rPr>
          <w:rFonts w:ascii="Times New Roman" w:hAnsi="Times New Roman"/>
          <w:sz w:val="18"/>
          <w:szCs w:val="18"/>
        </w:rPr>
        <w:t>onderneming kan schaden.</w:t>
      </w:r>
    </w:p>
    <w:p w:rsidR="00347E48" w:rsidRPr="00AB069B" w:rsidRDefault="00347E48" w:rsidP="004B58ED">
      <w:pPr>
        <w:pStyle w:val="BodyText3"/>
        <w:spacing w:after="0" w:line="240" w:lineRule="auto"/>
        <w:ind w:left="705" w:hanging="705"/>
        <w:rPr>
          <w:rFonts w:ascii="Times New Roman" w:hAnsi="Times New Roman"/>
          <w:sz w:val="18"/>
          <w:szCs w:val="18"/>
        </w:rPr>
      </w:pPr>
      <w:r w:rsidRPr="00AB069B">
        <w:rPr>
          <w:rFonts w:ascii="Times New Roman" w:hAnsi="Times New Roman"/>
          <w:sz w:val="18"/>
          <w:szCs w:val="18"/>
        </w:rPr>
        <w:t>2. Opdrachtneemster is bevoegd de nakoming van de verplichtingen op te</w:t>
      </w:r>
    </w:p>
    <w:p w:rsidR="00347E48" w:rsidRPr="00AB069B" w:rsidRDefault="00347E48" w:rsidP="004B58ED">
      <w:pPr>
        <w:pStyle w:val="BodyText3"/>
        <w:spacing w:after="0" w:line="240" w:lineRule="auto"/>
        <w:ind w:left="705" w:hanging="705"/>
        <w:rPr>
          <w:rFonts w:ascii="Times New Roman" w:hAnsi="Times New Roman"/>
          <w:sz w:val="18"/>
          <w:szCs w:val="18"/>
        </w:rPr>
      </w:pPr>
      <w:r w:rsidRPr="00AB069B">
        <w:rPr>
          <w:rFonts w:ascii="Times New Roman" w:hAnsi="Times New Roman"/>
          <w:sz w:val="18"/>
          <w:szCs w:val="18"/>
        </w:rPr>
        <w:t xml:space="preserve">    schorten of de overeenkomst te ontbinden, indien:</w:t>
      </w:r>
    </w:p>
    <w:p w:rsidR="00347E48" w:rsidRPr="00AB069B" w:rsidRDefault="00347E48" w:rsidP="008E541C">
      <w:pPr>
        <w:pStyle w:val="BodyText3"/>
        <w:numPr>
          <w:ilvl w:val="0"/>
          <w:numId w:val="3"/>
        </w:numPr>
        <w:spacing w:after="0" w:line="240" w:lineRule="auto"/>
        <w:rPr>
          <w:rFonts w:ascii="Times New Roman" w:hAnsi="Times New Roman"/>
          <w:sz w:val="18"/>
          <w:szCs w:val="18"/>
        </w:rPr>
      </w:pPr>
      <w:r w:rsidRPr="00AB069B">
        <w:rPr>
          <w:rFonts w:ascii="Times New Roman" w:hAnsi="Times New Roman"/>
          <w:sz w:val="18"/>
          <w:szCs w:val="18"/>
        </w:rPr>
        <w:t>opdrachtgever de verplichtingen uit de overeenkomst niet of nie</w:t>
      </w:r>
      <w:r>
        <w:rPr>
          <w:rFonts w:ascii="Times New Roman" w:hAnsi="Times New Roman"/>
          <w:sz w:val="18"/>
          <w:szCs w:val="18"/>
        </w:rPr>
        <w:t xml:space="preserve">t </w:t>
      </w:r>
      <w:r w:rsidRPr="00AB069B">
        <w:rPr>
          <w:rFonts w:ascii="Times New Roman" w:hAnsi="Times New Roman"/>
          <w:sz w:val="18"/>
          <w:szCs w:val="18"/>
        </w:rPr>
        <w:t>volledig nakomt;</w:t>
      </w:r>
    </w:p>
    <w:p w:rsidR="00347E48" w:rsidRPr="00AB069B" w:rsidRDefault="00347E48" w:rsidP="008E541C">
      <w:pPr>
        <w:pStyle w:val="BodyText3"/>
        <w:numPr>
          <w:ilvl w:val="0"/>
          <w:numId w:val="3"/>
        </w:numPr>
        <w:spacing w:after="0" w:line="240" w:lineRule="auto"/>
        <w:rPr>
          <w:rFonts w:ascii="Times New Roman" w:hAnsi="Times New Roman"/>
          <w:sz w:val="18"/>
          <w:szCs w:val="18"/>
        </w:rPr>
      </w:pPr>
      <w:r w:rsidRPr="00AB069B">
        <w:rPr>
          <w:rFonts w:ascii="Times New Roman" w:hAnsi="Times New Roman"/>
          <w:sz w:val="18"/>
          <w:szCs w:val="18"/>
        </w:rPr>
        <w:t>na het sluiten van de overeenkomst opdrachtneemster ter kennis gekomen omstandigheden goede grond geven te vrezen dat opdrachtgever de verplichtingen niet zal nakomen. In geval er goede grond bestaat te vrezen dat opdrachtgever slechts gedeeltelijk of niet behoorlijk zal nakomen, is de opschorting slechts toegelaten voor zover de tekortkoming haar rechtvaardigt;</w:t>
      </w:r>
    </w:p>
    <w:p w:rsidR="00347E48" w:rsidRPr="00AB069B" w:rsidRDefault="00347E48" w:rsidP="008E541C">
      <w:pPr>
        <w:pStyle w:val="BodyText3"/>
        <w:numPr>
          <w:ilvl w:val="0"/>
          <w:numId w:val="3"/>
        </w:numPr>
        <w:spacing w:after="0" w:line="240" w:lineRule="auto"/>
        <w:rPr>
          <w:rFonts w:ascii="Times New Roman" w:hAnsi="Times New Roman"/>
          <w:sz w:val="18"/>
          <w:szCs w:val="18"/>
        </w:rPr>
      </w:pPr>
      <w:r w:rsidRPr="00AB069B">
        <w:rPr>
          <w:rFonts w:ascii="Times New Roman" w:hAnsi="Times New Roman"/>
          <w:sz w:val="18"/>
          <w:szCs w:val="18"/>
        </w:rPr>
        <w:t>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rsidR="00347E48" w:rsidRDefault="00347E48" w:rsidP="004B58ED">
      <w:pPr>
        <w:pStyle w:val="BodyText3"/>
        <w:spacing w:after="0" w:line="240" w:lineRule="auto"/>
        <w:ind w:left="705" w:hanging="705"/>
        <w:rPr>
          <w:rFonts w:ascii="Times New Roman" w:hAnsi="Times New Roman"/>
          <w:sz w:val="18"/>
          <w:szCs w:val="18"/>
        </w:rPr>
      </w:pPr>
      <w:r w:rsidRPr="00AB069B">
        <w:rPr>
          <w:rFonts w:ascii="Times New Roman" w:hAnsi="Times New Roman"/>
          <w:sz w:val="18"/>
          <w:szCs w:val="18"/>
        </w:rPr>
        <w:t>3. Indien opdrachtgever de overeenkomst beëindigt, zal</w:t>
      </w:r>
      <w:r>
        <w:rPr>
          <w:rFonts w:ascii="Times New Roman" w:hAnsi="Times New Roman"/>
          <w:sz w:val="18"/>
          <w:szCs w:val="18"/>
        </w:rPr>
        <w:t xml:space="preserve"> opdrachtneemster</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b</w:t>
      </w:r>
      <w:r w:rsidRPr="00AB069B">
        <w:rPr>
          <w:rFonts w:ascii="Times New Roman" w:hAnsi="Times New Roman"/>
          <w:sz w:val="18"/>
          <w:szCs w:val="18"/>
        </w:rPr>
        <w:t>innen</w:t>
      </w:r>
      <w:r>
        <w:rPr>
          <w:rFonts w:ascii="Times New Roman" w:hAnsi="Times New Roman"/>
          <w:sz w:val="18"/>
          <w:szCs w:val="18"/>
        </w:rPr>
        <w:t xml:space="preserve"> </w:t>
      </w:r>
      <w:r w:rsidRPr="00AB069B">
        <w:rPr>
          <w:rFonts w:ascii="Times New Roman" w:hAnsi="Times New Roman"/>
          <w:sz w:val="18"/>
          <w:szCs w:val="18"/>
        </w:rPr>
        <w:t>zeven werkdagen na de beëindiging een lijst aan o</w:t>
      </w:r>
      <w:r>
        <w:rPr>
          <w:rFonts w:ascii="Times New Roman" w:hAnsi="Times New Roman"/>
          <w:sz w:val="18"/>
          <w:szCs w:val="18"/>
        </w:rPr>
        <w:t>pdrachtgever</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doen toekomen</w:t>
      </w:r>
      <w:r>
        <w:rPr>
          <w:rFonts w:ascii="Times New Roman" w:hAnsi="Times New Roman"/>
          <w:sz w:val="18"/>
          <w:szCs w:val="18"/>
        </w:rPr>
        <w:t xml:space="preserve"> </w:t>
      </w:r>
      <w:r w:rsidRPr="00AB069B">
        <w:rPr>
          <w:rFonts w:ascii="Times New Roman" w:hAnsi="Times New Roman"/>
          <w:sz w:val="18"/>
          <w:szCs w:val="18"/>
        </w:rPr>
        <w:t xml:space="preserve">van alle personen aan wie zij </w:t>
      </w:r>
      <w:r>
        <w:rPr>
          <w:rFonts w:ascii="Times New Roman" w:hAnsi="Times New Roman"/>
          <w:sz w:val="18"/>
          <w:szCs w:val="18"/>
        </w:rPr>
        <w:t>informatie bezorgd heeft.</w:t>
      </w:r>
    </w:p>
    <w:p w:rsidR="00347E48" w:rsidRDefault="00347E48" w:rsidP="00BE095F">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Sluit opdrachtgever</w:t>
      </w:r>
      <w:r>
        <w:rPr>
          <w:rFonts w:ascii="Times New Roman" w:hAnsi="Times New Roman"/>
          <w:sz w:val="18"/>
          <w:szCs w:val="18"/>
        </w:rPr>
        <w:t xml:space="preserve"> </w:t>
      </w:r>
      <w:r w:rsidRPr="00AB069B">
        <w:rPr>
          <w:rFonts w:ascii="Times New Roman" w:hAnsi="Times New Roman"/>
          <w:sz w:val="18"/>
          <w:szCs w:val="18"/>
        </w:rPr>
        <w:t xml:space="preserve">binnen zes maanden na </w:t>
      </w:r>
      <w:r>
        <w:rPr>
          <w:rFonts w:ascii="Times New Roman" w:hAnsi="Times New Roman"/>
          <w:sz w:val="18"/>
          <w:szCs w:val="18"/>
        </w:rPr>
        <w:t>beëindiging van de</w:t>
      </w:r>
    </w:p>
    <w:p w:rsidR="00347E48" w:rsidRDefault="00347E48" w:rsidP="00BE095F">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overeenkomst een</w:t>
      </w:r>
      <w:r>
        <w:rPr>
          <w:rFonts w:ascii="Times New Roman" w:hAnsi="Times New Roman"/>
          <w:sz w:val="18"/>
          <w:szCs w:val="18"/>
        </w:rPr>
        <w:t xml:space="preserve"> </w:t>
      </w:r>
      <w:r w:rsidRPr="00AB069B">
        <w:rPr>
          <w:rFonts w:ascii="Times New Roman" w:hAnsi="Times New Roman"/>
          <w:sz w:val="18"/>
          <w:szCs w:val="18"/>
        </w:rPr>
        <w:t xml:space="preserve">koopovereenkomst met één </w:t>
      </w:r>
      <w:r>
        <w:rPr>
          <w:rFonts w:ascii="Times New Roman" w:hAnsi="Times New Roman"/>
          <w:sz w:val="18"/>
          <w:szCs w:val="18"/>
        </w:rPr>
        <w:t>van de personen vermeld</w:t>
      </w:r>
    </w:p>
    <w:p w:rsidR="00347E48" w:rsidRDefault="00347E48" w:rsidP="00BE095F">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 xml:space="preserve">op voormelde lijst of met personen met wie </w:t>
      </w:r>
      <w:r>
        <w:rPr>
          <w:rFonts w:ascii="Times New Roman" w:hAnsi="Times New Roman"/>
          <w:sz w:val="18"/>
          <w:szCs w:val="18"/>
        </w:rPr>
        <w:t>deze in zodanige verhouding</w:t>
      </w:r>
    </w:p>
    <w:p w:rsidR="00347E48" w:rsidRDefault="00347E48" w:rsidP="00BE095F">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staan dat het redelijkerwijze valt</w:t>
      </w:r>
      <w:r>
        <w:rPr>
          <w:rFonts w:ascii="Times New Roman" w:hAnsi="Times New Roman"/>
          <w:sz w:val="18"/>
          <w:szCs w:val="18"/>
        </w:rPr>
        <w:t xml:space="preserve"> </w:t>
      </w:r>
      <w:r w:rsidRPr="00AB069B">
        <w:rPr>
          <w:rFonts w:ascii="Times New Roman" w:hAnsi="Times New Roman"/>
          <w:sz w:val="18"/>
          <w:szCs w:val="18"/>
        </w:rPr>
        <w:t xml:space="preserve">aan te </w:t>
      </w:r>
      <w:r>
        <w:rPr>
          <w:rFonts w:ascii="Times New Roman" w:hAnsi="Times New Roman"/>
          <w:sz w:val="18"/>
          <w:szCs w:val="18"/>
        </w:rPr>
        <w:t>nemen dat zij, net door die</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verhouding, ook over de verschafte in</w:t>
      </w:r>
      <w:r>
        <w:rPr>
          <w:rFonts w:ascii="Times New Roman" w:hAnsi="Times New Roman"/>
          <w:sz w:val="18"/>
          <w:szCs w:val="18"/>
        </w:rPr>
        <w:t>formatie beschikten, dan heeft</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opdrachtneemster recht op de normale courtage die de</w:t>
      </w:r>
      <w:r>
        <w:rPr>
          <w:rFonts w:ascii="Times New Roman" w:hAnsi="Times New Roman"/>
          <w:sz w:val="18"/>
          <w:szCs w:val="18"/>
        </w:rPr>
        <w:t xml:space="preserve"> </w:t>
      </w:r>
      <w:r w:rsidRPr="00AB069B">
        <w:rPr>
          <w:rFonts w:ascii="Times New Roman" w:hAnsi="Times New Roman"/>
          <w:sz w:val="18"/>
          <w:szCs w:val="18"/>
        </w:rPr>
        <w:t>o</w:t>
      </w:r>
      <w:r>
        <w:rPr>
          <w:rFonts w:ascii="Times New Roman" w:hAnsi="Times New Roman"/>
          <w:sz w:val="18"/>
          <w:szCs w:val="18"/>
        </w:rPr>
        <w:t>vereenkomst</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voorziet als de opdracht succesvol zou zijn afgerond, derhalve de</w:t>
      </w:r>
      <w:r>
        <w:rPr>
          <w:rFonts w:ascii="Times New Roman" w:hAnsi="Times New Roman"/>
          <w:sz w:val="18"/>
          <w:szCs w:val="18"/>
        </w:rPr>
        <w:t xml:space="preserve"> </w:t>
      </w:r>
    </w:p>
    <w:p w:rsidR="00347E48" w:rsidRPr="00AB069B"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 xml:space="preserve">courtage vermeld in de overeenkomst. </w:t>
      </w:r>
    </w:p>
    <w:p w:rsidR="00347E48" w:rsidRDefault="00347E48" w:rsidP="004B58ED">
      <w:pPr>
        <w:pStyle w:val="BodyText3"/>
        <w:spacing w:after="0" w:line="240" w:lineRule="auto"/>
        <w:ind w:left="705" w:hanging="705"/>
        <w:rPr>
          <w:rFonts w:ascii="Times New Roman" w:hAnsi="Times New Roman"/>
          <w:sz w:val="18"/>
          <w:szCs w:val="18"/>
        </w:rPr>
      </w:pPr>
      <w:r w:rsidRPr="00AB069B">
        <w:rPr>
          <w:rFonts w:ascii="Times New Roman" w:hAnsi="Times New Roman"/>
          <w:sz w:val="18"/>
          <w:szCs w:val="18"/>
        </w:rPr>
        <w:t xml:space="preserve">5. De overeenkomst wordt zonder gerechtelijke tussenkomst </w:t>
      </w:r>
      <w:r>
        <w:rPr>
          <w:rFonts w:ascii="Times New Roman" w:hAnsi="Times New Roman"/>
          <w:sz w:val="18"/>
          <w:szCs w:val="18"/>
        </w:rPr>
        <w:t xml:space="preserve">ontbonden na </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e</w:t>
      </w:r>
      <w:r w:rsidRPr="00AB069B">
        <w:rPr>
          <w:rFonts w:ascii="Times New Roman" w:hAnsi="Times New Roman"/>
          <w:sz w:val="18"/>
          <w:szCs w:val="18"/>
        </w:rPr>
        <w:t>en</w:t>
      </w:r>
      <w:r>
        <w:rPr>
          <w:rFonts w:ascii="Times New Roman" w:hAnsi="Times New Roman"/>
          <w:sz w:val="18"/>
          <w:szCs w:val="18"/>
        </w:rPr>
        <w:t xml:space="preserve"> </w:t>
      </w:r>
      <w:r w:rsidRPr="00AB069B">
        <w:rPr>
          <w:rFonts w:ascii="Times New Roman" w:hAnsi="Times New Roman"/>
          <w:sz w:val="18"/>
          <w:szCs w:val="18"/>
        </w:rPr>
        <w:t>schriftelijke verklaring op het tijdstip waarop</w:t>
      </w:r>
      <w:r>
        <w:rPr>
          <w:rFonts w:ascii="Times New Roman" w:hAnsi="Times New Roman"/>
          <w:sz w:val="18"/>
          <w:szCs w:val="18"/>
        </w:rPr>
        <w:t xml:space="preserve"> opdrachtgever in staat</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van</w:t>
      </w:r>
      <w:r>
        <w:rPr>
          <w:rFonts w:ascii="Times New Roman" w:hAnsi="Times New Roman"/>
          <w:sz w:val="18"/>
          <w:szCs w:val="18"/>
        </w:rPr>
        <w:t xml:space="preserve"> </w:t>
      </w:r>
      <w:r w:rsidRPr="00AB069B">
        <w:rPr>
          <w:rFonts w:ascii="Times New Roman" w:hAnsi="Times New Roman"/>
          <w:sz w:val="18"/>
          <w:szCs w:val="18"/>
        </w:rPr>
        <w:t>faillissement wordt verklaard, voorlopige surse</w:t>
      </w:r>
      <w:r>
        <w:rPr>
          <w:rFonts w:ascii="Times New Roman" w:hAnsi="Times New Roman"/>
          <w:sz w:val="18"/>
          <w:szCs w:val="18"/>
        </w:rPr>
        <w:t>ance van betaling</w:t>
      </w:r>
    </w:p>
    <w:p w:rsidR="00347E48" w:rsidRPr="00AB069B"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aanvraagt, of</w:t>
      </w:r>
      <w:r>
        <w:rPr>
          <w:rFonts w:ascii="Times New Roman" w:hAnsi="Times New Roman"/>
          <w:sz w:val="18"/>
          <w:szCs w:val="18"/>
        </w:rPr>
        <w:t xml:space="preserve"> </w:t>
      </w:r>
      <w:r w:rsidRPr="00AB069B">
        <w:rPr>
          <w:rFonts w:ascii="Times New Roman" w:hAnsi="Times New Roman"/>
          <w:sz w:val="18"/>
          <w:szCs w:val="18"/>
        </w:rPr>
        <w:t xml:space="preserve">door beslaglegging, onder curatele stelling of anderszins de </w:t>
      </w:r>
    </w:p>
    <w:p w:rsidR="00347E48" w:rsidRDefault="00347E48" w:rsidP="00AB069B">
      <w:pPr>
        <w:pStyle w:val="BodyText3"/>
        <w:spacing w:after="0" w:line="240" w:lineRule="auto"/>
        <w:ind w:left="705" w:hanging="705"/>
        <w:rPr>
          <w:rFonts w:ascii="Times New Roman" w:hAnsi="Times New Roman"/>
          <w:sz w:val="18"/>
          <w:szCs w:val="18"/>
        </w:rPr>
      </w:pPr>
      <w:r w:rsidRPr="00AB069B">
        <w:rPr>
          <w:rFonts w:ascii="Times New Roman" w:hAnsi="Times New Roman"/>
          <w:sz w:val="18"/>
          <w:szCs w:val="18"/>
        </w:rPr>
        <w:t xml:space="preserve">    beschikkingsbevoegdheid over zijn/haar </w:t>
      </w:r>
      <w:r>
        <w:rPr>
          <w:rFonts w:ascii="Times New Roman" w:hAnsi="Times New Roman"/>
          <w:sz w:val="18"/>
          <w:szCs w:val="18"/>
        </w:rPr>
        <w:t>vermogen verliest, tenzij de</w:t>
      </w:r>
    </w:p>
    <w:p w:rsidR="00347E48"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curator of</w:t>
      </w:r>
      <w:r>
        <w:rPr>
          <w:rFonts w:ascii="Times New Roman" w:hAnsi="Times New Roman"/>
          <w:sz w:val="18"/>
          <w:szCs w:val="18"/>
        </w:rPr>
        <w:t xml:space="preserve"> </w:t>
      </w:r>
      <w:r w:rsidRPr="00AB069B">
        <w:rPr>
          <w:rFonts w:ascii="Times New Roman" w:hAnsi="Times New Roman"/>
          <w:sz w:val="18"/>
          <w:szCs w:val="18"/>
        </w:rPr>
        <w:t>bewindvoerder de uit de overeenkomst vo</w:t>
      </w:r>
      <w:r>
        <w:rPr>
          <w:rFonts w:ascii="Times New Roman" w:hAnsi="Times New Roman"/>
          <w:sz w:val="18"/>
          <w:szCs w:val="18"/>
        </w:rPr>
        <w:t>ortvloeiende</w:t>
      </w:r>
    </w:p>
    <w:p w:rsidR="00347E48" w:rsidRPr="00AB069B" w:rsidRDefault="00347E48" w:rsidP="00145924">
      <w:pPr>
        <w:pStyle w:val="BodyText3"/>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verplichtingen als</w:t>
      </w:r>
      <w:r>
        <w:rPr>
          <w:rFonts w:ascii="Times New Roman" w:hAnsi="Times New Roman"/>
          <w:sz w:val="18"/>
          <w:szCs w:val="18"/>
        </w:rPr>
        <w:t xml:space="preserve"> </w:t>
      </w:r>
      <w:r w:rsidRPr="00AB069B">
        <w:rPr>
          <w:rFonts w:ascii="Times New Roman" w:hAnsi="Times New Roman"/>
          <w:sz w:val="18"/>
          <w:szCs w:val="18"/>
        </w:rPr>
        <w:t>boedelschuld erkent.</w:t>
      </w:r>
    </w:p>
    <w:p w:rsidR="00347E48" w:rsidRPr="00AB069B" w:rsidRDefault="00347E48" w:rsidP="004B58ED">
      <w:pPr>
        <w:widowControl w:val="0"/>
        <w:spacing w:after="0" w:line="240" w:lineRule="auto"/>
        <w:jc w:val="both"/>
        <w:rPr>
          <w:rFonts w:ascii="Times New Roman" w:hAnsi="Times New Roman"/>
          <w:sz w:val="18"/>
          <w:szCs w:val="18"/>
        </w:rPr>
      </w:pPr>
    </w:p>
    <w:p w:rsidR="00347E48" w:rsidRPr="00AB069B" w:rsidRDefault="00347E48" w:rsidP="004B58ED">
      <w:pPr>
        <w:autoSpaceDE w:val="0"/>
        <w:autoSpaceDN w:val="0"/>
        <w:adjustRightInd w:val="0"/>
        <w:spacing w:after="0" w:line="240" w:lineRule="auto"/>
        <w:rPr>
          <w:rFonts w:ascii="Times New Roman" w:hAnsi="Times New Roman"/>
          <w:b/>
          <w:sz w:val="18"/>
          <w:szCs w:val="18"/>
        </w:rPr>
      </w:pPr>
      <w:r w:rsidRPr="00AB069B">
        <w:rPr>
          <w:rFonts w:ascii="Times New Roman" w:hAnsi="Times New Roman"/>
          <w:b/>
          <w:sz w:val="18"/>
          <w:szCs w:val="18"/>
        </w:rPr>
        <w:t>7. Overmacht</w:t>
      </w:r>
    </w:p>
    <w:p w:rsidR="00347E48" w:rsidRDefault="00347E48" w:rsidP="00AB069B">
      <w:pPr>
        <w:autoSpaceDE w:val="0"/>
        <w:autoSpaceDN w:val="0"/>
        <w:adjustRightInd w:val="0"/>
        <w:spacing w:after="0" w:line="240" w:lineRule="auto"/>
        <w:ind w:left="705" w:hanging="705"/>
        <w:rPr>
          <w:rFonts w:ascii="Times New Roman" w:hAnsi="Times New Roman"/>
          <w:sz w:val="18"/>
          <w:szCs w:val="18"/>
        </w:rPr>
      </w:pPr>
      <w:r w:rsidRPr="00AB069B">
        <w:rPr>
          <w:rFonts w:ascii="Times New Roman" w:hAnsi="Times New Roman"/>
          <w:sz w:val="18"/>
          <w:szCs w:val="18"/>
        </w:rPr>
        <w:t xml:space="preserve">1. Noch opdrachtgever, noch opdrachtneemster </w:t>
      </w:r>
      <w:r>
        <w:rPr>
          <w:rFonts w:ascii="Times New Roman" w:hAnsi="Times New Roman"/>
          <w:sz w:val="18"/>
          <w:szCs w:val="18"/>
        </w:rPr>
        <w:t>zijn gehouden tot het</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nakomen van</w:t>
      </w:r>
      <w:r>
        <w:rPr>
          <w:rFonts w:ascii="Times New Roman" w:hAnsi="Times New Roman"/>
          <w:sz w:val="18"/>
          <w:szCs w:val="18"/>
        </w:rPr>
        <w:t xml:space="preserve"> </w:t>
      </w:r>
      <w:r w:rsidRPr="00AB069B">
        <w:rPr>
          <w:rFonts w:ascii="Times New Roman" w:hAnsi="Times New Roman"/>
          <w:sz w:val="18"/>
          <w:szCs w:val="18"/>
        </w:rPr>
        <w:t>enige verplichting, indien zij daartoe worden gehinderd a</w:t>
      </w:r>
      <w:r>
        <w:rPr>
          <w:rFonts w:ascii="Times New Roman" w:hAnsi="Times New Roman"/>
          <w:sz w:val="18"/>
          <w:szCs w:val="18"/>
        </w:rPr>
        <w:t>ls</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gevolg van een</w:t>
      </w:r>
      <w:r>
        <w:rPr>
          <w:rFonts w:ascii="Times New Roman" w:hAnsi="Times New Roman"/>
          <w:sz w:val="18"/>
          <w:szCs w:val="18"/>
        </w:rPr>
        <w:t xml:space="preserve"> </w:t>
      </w:r>
      <w:r w:rsidRPr="00AB069B">
        <w:rPr>
          <w:rFonts w:ascii="Times New Roman" w:hAnsi="Times New Roman"/>
          <w:sz w:val="18"/>
          <w:szCs w:val="18"/>
        </w:rPr>
        <w:t xml:space="preserve">omstandigheid die niet te wijten is aan schuld, en </w:t>
      </w:r>
      <w:r>
        <w:rPr>
          <w:rFonts w:ascii="Times New Roman" w:hAnsi="Times New Roman"/>
          <w:sz w:val="18"/>
          <w:szCs w:val="18"/>
        </w:rPr>
        <w:t>noch</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krachtens de wet, een</w:t>
      </w:r>
      <w:r>
        <w:rPr>
          <w:rFonts w:ascii="Times New Roman" w:hAnsi="Times New Roman"/>
          <w:sz w:val="18"/>
          <w:szCs w:val="18"/>
        </w:rPr>
        <w:t xml:space="preserve"> </w:t>
      </w:r>
      <w:r w:rsidRPr="00AB069B">
        <w:rPr>
          <w:rFonts w:ascii="Times New Roman" w:hAnsi="Times New Roman"/>
          <w:sz w:val="18"/>
          <w:szCs w:val="18"/>
        </w:rPr>
        <w:t xml:space="preserve">rechtshandeling of in het verkeer </w:t>
      </w:r>
      <w:r>
        <w:rPr>
          <w:rFonts w:ascii="Times New Roman" w:hAnsi="Times New Roman"/>
          <w:sz w:val="18"/>
          <w:szCs w:val="18"/>
        </w:rPr>
        <w:t>geldende</w:t>
      </w:r>
    </w:p>
    <w:p w:rsidR="00347E48" w:rsidRPr="00AB069B"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opvattingen voor hun rekening komt.</w:t>
      </w:r>
    </w:p>
    <w:p w:rsidR="00347E48" w:rsidRDefault="00347E48" w:rsidP="00AB069B">
      <w:pPr>
        <w:autoSpaceDE w:val="0"/>
        <w:autoSpaceDN w:val="0"/>
        <w:adjustRightInd w:val="0"/>
        <w:spacing w:after="0" w:line="240" w:lineRule="auto"/>
        <w:ind w:left="705" w:hanging="705"/>
        <w:rPr>
          <w:rFonts w:ascii="Times New Roman" w:hAnsi="Times New Roman"/>
          <w:sz w:val="18"/>
          <w:szCs w:val="18"/>
        </w:rPr>
      </w:pPr>
      <w:r w:rsidRPr="00AB069B">
        <w:rPr>
          <w:rFonts w:ascii="Times New Roman" w:hAnsi="Times New Roman"/>
          <w:sz w:val="18"/>
          <w:szCs w:val="18"/>
        </w:rPr>
        <w:t>2. Onder overmacht wordt in de overeenkomst verstaan naast hetgeen</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d</w:t>
      </w:r>
      <w:r w:rsidRPr="00AB069B">
        <w:rPr>
          <w:rFonts w:ascii="Times New Roman" w:hAnsi="Times New Roman"/>
          <w:sz w:val="18"/>
          <w:szCs w:val="18"/>
        </w:rPr>
        <w:t>aaromtrent</w:t>
      </w:r>
      <w:r>
        <w:rPr>
          <w:rFonts w:ascii="Times New Roman" w:hAnsi="Times New Roman"/>
          <w:sz w:val="18"/>
          <w:szCs w:val="18"/>
        </w:rPr>
        <w:t xml:space="preserve"> </w:t>
      </w:r>
      <w:r w:rsidRPr="00AB069B">
        <w:rPr>
          <w:rFonts w:ascii="Times New Roman" w:hAnsi="Times New Roman"/>
          <w:sz w:val="18"/>
          <w:szCs w:val="18"/>
        </w:rPr>
        <w:t>in de wet en jurisprudentie wordt begrepen, alle van buiten</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komende oorzaken,</w:t>
      </w:r>
      <w:r>
        <w:rPr>
          <w:rFonts w:ascii="Times New Roman" w:hAnsi="Times New Roman"/>
          <w:sz w:val="18"/>
          <w:szCs w:val="18"/>
        </w:rPr>
        <w:t xml:space="preserve"> </w:t>
      </w:r>
      <w:r w:rsidRPr="00AB069B">
        <w:rPr>
          <w:rFonts w:ascii="Times New Roman" w:hAnsi="Times New Roman"/>
          <w:sz w:val="18"/>
          <w:szCs w:val="18"/>
        </w:rPr>
        <w:t>voorzien of niet-voorzien, waarop op</w:t>
      </w:r>
      <w:r>
        <w:rPr>
          <w:rFonts w:ascii="Times New Roman" w:hAnsi="Times New Roman"/>
          <w:sz w:val="18"/>
          <w:szCs w:val="18"/>
        </w:rPr>
        <w:t>drachtneemster</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geen invloed kan</w:t>
      </w:r>
      <w:r>
        <w:rPr>
          <w:rFonts w:ascii="Times New Roman" w:hAnsi="Times New Roman"/>
          <w:sz w:val="18"/>
          <w:szCs w:val="18"/>
        </w:rPr>
        <w:t xml:space="preserve"> </w:t>
      </w:r>
      <w:r w:rsidRPr="00AB069B">
        <w:rPr>
          <w:rFonts w:ascii="Times New Roman" w:hAnsi="Times New Roman"/>
          <w:sz w:val="18"/>
          <w:szCs w:val="18"/>
        </w:rPr>
        <w:t>uitoefenen, doch waardoor opdrachtneemster niet i</w:t>
      </w:r>
      <w:r>
        <w:rPr>
          <w:rFonts w:ascii="Times New Roman" w:hAnsi="Times New Roman"/>
          <w:sz w:val="18"/>
          <w:szCs w:val="18"/>
        </w:rPr>
        <w:t>n</w:t>
      </w:r>
    </w:p>
    <w:p w:rsidR="00347E48" w:rsidRPr="00AB069B"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staat is de verplichtingen na</w:t>
      </w:r>
      <w:r>
        <w:rPr>
          <w:rFonts w:ascii="Times New Roman" w:hAnsi="Times New Roman"/>
          <w:sz w:val="18"/>
          <w:szCs w:val="18"/>
        </w:rPr>
        <w:t xml:space="preserve"> </w:t>
      </w:r>
      <w:r w:rsidRPr="00AB069B">
        <w:rPr>
          <w:rFonts w:ascii="Times New Roman" w:hAnsi="Times New Roman"/>
          <w:sz w:val="18"/>
          <w:szCs w:val="18"/>
        </w:rPr>
        <w:t>te komen.</w:t>
      </w:r>
    </w:p>
    <w:p w:rsidR="00347E48" w:rsidRDefault="00347E48" w:rsidP="00AB069B">
      <w:pPr>
        <w:autoSpaceDE w:val="0"/>
        <w:autoSpaceDN w:val="0"/>
        <w:adjustRightInd w:val="0"/>
        <w:spacing w:after="0" w:line="240" w:lineRule="auto"/>
        <w:ind w:left="705" w:hanging="705"/>
        <w:rPr>
          <w:rFonts w:ascii="Times New Roman" w:hAnsi="Times New Roman"/>
          <w:sz w:val="18"/>
          <w:szCs w:val="18"/>
        </w:rPr>
      </w:pPr>
      <w:r w:rsidRPr="00AB069B">
        <w:rPr>
          <w:rFonts w:ascii="Times New Roman" w:hAnsi="Times New Roman"/>
          <w:sz w:val="18"/>
          <w:szCs w:val="18"/>
        </w:rPr>
        <w:t>3. Opdrachtneemster heeft ook het recht zich op overmacht te beroepen,</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indien de</w:t>
      </w:r>
      <w:r>
        <w:rPr>
          <w:rFonts w:ascii="Times New Roman" w:hAnsi="Times New Roman"/>
          <w:sz w:val="18"/>
          <w:szCs w:val="18"/>
        </w:rPr>
        <w:t xml:space="preserve"> </w:t>
      </w:r>
      <w:r w:rsidRPr="00AB069B">
        <w:rPr>
          <w:rFonts w:ascii="Times New Roman" w:hAnsi="Times New Roman"/>
          <w:sz w:val="18"/>
          <w:szCs w:val="18"/>
        </w:rPr>
        <w:t>omstandigheid die nakoming verhindert, intreedt nadat</w:t>
      </w:r>
    </w:p>
    <w:p w:rsidR="00347E48" w:rsidRPr="00AB069B"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opdrachtneemster haar</w:t>
      </w:r>
      <w:r>
        <w:rPr>
          <w:rFonts w:ascii="Times New Roman" w:hAnsi="Times New Roman"/>
          <w:sz w:val="18"/>
          <w:szCs w:val="18"/>
        </w:rPr>
        <w:t xml:space="preserve"> </w:t>
      </w:r>
      <w:r w:rsidRPr="00AB069B">
        <w:rPr>
          <w:rFonts w:ascii="Times New Roman" w:hAnsi="Times New Roman"/>
          <w:sz w:val="18"/>
          <w:szCs w:val="18"/>
        </w:rPr>
        <w:t>verplichtingen had moeten nakomen.</w:t>
      </w:r>
    </w:p>
    <w:p w:rsidR="00347E48" w:rsidRDefault="00347E48" w:rsidP="00AB069B">
      <w:pPr>
        <w:autoSpaceDE w:val="0"/>
        <w:autoSpaceDN w:val="0"/>
        <w:adjustRightInd w:val="0"/>
        <w:spacing w:after="0" w:line="240" w:lineRule="auto"/>
        <w:ind w:left="705" w:hanging="705"/>
        <w:rPr>
          <w:rFonts w:ascii="Times New Roman" w:hAnsi="Times New Roman"/>
          <w:sz w:val="18"/>
          <w:szCs w:val="18"/>
        </w:rPr>
      </w:pPr>
      <w:r w:rsidRPr="00AB069B">
        <w:rPr>
          <w:rFonts w:ascii="Times New Roman" w:hAnsi="Times New Roman"/>
          <w:sz w:val="18"/>
          <w:szCs w:val="18"/>
        </w:rPr>
        <w:t>4. Zodra het bestaan van een overmachtsituatie bekend wordt gemaakt,</w:t>
      </w:r>
    </w:p>
    <w:p w:rsidR="00347E48"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z</w:t>
      </w:r>
      <w:r w:rsidRPr="00AB069B">
        <w:rPr>
          <w:rFonts w:ascii="Times New Roman" w:hAnsi="Times New Roman"/>
          <w:sz w:val="18"/>
          <w:szCs w:val="18"/>
        </w:rPr>
        <w:t>ullen</w:t>
      </w:r>
      <w:r>
        <w:rPr>
          <w:rFonts w:ascii="Times New Roman" w:hAnsi="Times New Roman"/>
          <w:sz w:val="18"/>
          <w:szCs w:val="18"/>
        </w:rPr>
        <w:t xml:space="preserve"> </w:t>
      </w:r>
      <w:r w:rsidRPr="00AB069B">
        <w:rPr>
          <w:rFonts w:ascii="Times New Roman" w:hAnsi="Times New Roman"/>
          <w:sz w:val="18"/>
          <w:szCs w:val="18"/>
        </w:rPr>
        <w:t xml:space="preserve">partijen in overleg treden over de verder al dan niet te ondernemen </w:t>
      </w:r>
    </w:p>
    <w:p w:rsidR="00347E48" w:rsidRPr="00AB069B" w:rsidRDefault="00347E48" w:rsidP="00145924">
      <w:pPr>
        <w:autoSpaceDE w:val="0"/>
        <w:autoSpaceDN w:val="0"/>
        <w:adjustRightInd w:val="0"/>
        <w:spacing w:after="0" w:line="240" w:lineRule="auto"/>
        <w:ind w:left="705" w:hanging="705"/>
        <w:rPr>
          <w:rFonts w:ascii="Times New Roman" w:hAnsi="Times New Roman"/>
          <w:sz w:val="18"/>
          <w:szCs w:val="18"/>
        </w:rPr>
      </w:pPr>
      <w:r>
        <w:rPr>
          <w:rFonts w:ascii="Times New Roman" w:hAnsi="Times New Roman"/>
          <w:sz w:val="18"/>
          <w:szCs w:val="18"/>
        </w:rPr>
        <w:t xml:space="preserve">    </w:t>
      </w:r>
      <w:r w:rsidRPr="00AB069B">
        <w:rPr>
          <w:rFonts w:ascii="Times New Roman" w:hAnsi="Times New Roman"/>
          <w:sz w:val="18"/>
          <w:szCs w:val="18"/>
        </w:rPr>
        <w:t>acties.</w:t>
      </w:r>
    </w:p>
    <w:p w:rsidR="00347E48" w:rsidRPr="00AB069B" w:rsidRDefault="00347E48" w:rsidP="00AB069B">
      <w:pPr>
        <w:autoSpaceDE w:val="0"/>
        <w:autoSpaceDN w:val="0"/>
        <w:adjustRightInd w:val="0"/>
        <w:spacing w:after="0" w:line="240" w:lineRule="auto"/>
        <w:ind w:left="705" w:hanging="705"/>
        <w:rPr>
          <w:rFonts w:ascii="Times New Roman" w:hAnsi="Times New Roman"/>
          <w:sz w:val="18"/>
          <w:szCs w:val="18"/>
        </w:rPr>
      </w:pPr>
      <w:r w:rsidRPr="00AB069B">
        <w:rPr>
          <w:rFonts w:ascii="Times New Roman" w:hAnsi="Times New Roman"/>
          <w:sz w:val="18"/>
          <w:szCs w:val="18"/>
        </w:rPr>
        <w:t xml:space="preserve">5. Parijen kunnen gedurende de periode dat de overmacht voortduurt de </w:t>
      </w:r>
    </w:p>
    <w:p w:rsidR="00347E48" w:rsidRPr="00AB069B" w:rsidRDefault="00347E48" w:rsidP="00AB069B">
      <w:pPr>
        <w:autoSpaceDE w:val="0"/>
        <w:autoSpaceDN w:val="0"/>
        <w:adjustRightInd w:val="0"/>
        <w:spacing w:after="0" w:line="240" w:lineRule="auto"/>
        <w:ind w:left="705" w:hanging="705"/>
        <w:rPr>
          <w:rFonts w:ascii="Times New Roman" w:hAnsi="Times New Roman"/>
          <w:sz w:val="18"/>
          <w:szCs w:val="18"/>
        </w:rPr>
      </w:pPr>
      <w:r w:rsidRPr="00AB069B">
        <w:rPr>
          <w:rFonts w:ascii="Times New Roman" w:hAnsi="Times New Roman"/>
          <w:sz w:val="18"/>
          <w:szCs w:val="18"/>
        </w:rPr>
        <w:t xml:space="preserve">    verplichtingen uit de overeenkomst opschorten. </w:t>
      </w:r>
    </w:p>
    <w:p w:rsidR="00347E48" w:rsidRPr="00AB069B" w:rsidRDefault="00347E48" w:rsidP="00986594">
      <w:pPr>
        <w:autoSpaceDE w:val="0"/>
        <w:autoSpaceDN w:val="0"/>
        <w:adjustRightInd w:val="0"/>
        <w:spacing w:after="0" w:line="240" w:lineRule="auto"/>
        <w:ind w:left="705" w:hanging="705"/>
        <w:rPr>
          <w:rFonts w:ascii="Times New Roman" w:hAnsi="Times New Roman"/>
          <w:b/>
          <w:sz w:val="18"/>
          <w:szCs w:val="18"/>
        </w:rPr>
      </w:pPr>
    </w:p>
    <w:sectPr w:rsidR="00347E48" w:rsidRPr="00AB069B" w:rsidSect="00AB069B">
      <w:type w:val="continuous"/>
      <w:pgSz w:w="11906" w:h="16838"/>
      <w:pgMar w:top="284" w:right="284" w:bottom="284" w:left="284"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48" w:rsidRDefault="00347E48" w:rsidP="004B58ED">
      <w:pPr>
        <w:spacing w:after="0" w:line="240" w:lineRule="auto"/>
      </w:pPr>
      <w:r>
        <w:separator/>
      </w:r>
    </w:p>
  </w:endnote>
  <w:endnote w:type="continuationSeparator" w:id="0">
    <w:p w:rsidR="00347E48" w:rsidRDefault="00347E48" w:rsidP="004B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48" w:rsidRDefault="00347E48" w:rsidP="004B58ED">
      <w:pPr>
        <w:spacing w:after="0" w:line="240" w:lineRule="auto"/>
      </w:pPr>
      <w:r>
        <w:separator/>
      </w:r>
    </w:p>
  </w:footnote>
  <w:footnote w:type="continuationSeparator" w:id="0">
    <w:p w:rsidR="00347E48" w:rsidRDefault="00347E48" w:rsidP="004B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9C4"/>
    <w:multiLevelType w:val="hybridMultilevel"/>
    <w:tmpl w:val="3816357C"/>
    <w:lvl w:ilvl="0" w:tplc="CAC6829C">
      <w:start w:val="1"/>
      <w:numFmt w:val="bullet"/>
      <w:lvlText w:val="-"/>
      <w:lvlJc w:val="left"/>
      <w:pPr>
        <w:ind w:left="360" w:hanging="19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25D72FA"/>
    <w:multiLevelType w:val="hybridMultilevel"/>
    <w:tmpl w:val="00262D0E"/>
    <w:lvl w:ilvl="0" w:tplc="1F36BF4A">
      <w:start w:val="1"/>
      <w:numFmt w:val="bullet"/>
      <w:lvlText w:val="-"/>
      <w:lvlJc w:val="left"/>
      <w:pPr>
        <w:ind w:left="357" w:hanging="187"/>
      </w:pPr>
      <w:rPr>
        <w:rFonts w:ascii="Times New Roman" w:eastAsia="Times New Roman" w:hAnsi="Times New Roman"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63A207CD"/>
    <w:multiLevelType w:val="hybridMultilevel"/>
    <w:tmpl w:val="FA46F3AA"/>
    <w:lvl w:ilvl="0" w:tplc="CAC6829C">
      <w:start w:val="1"/>
      <w:numFmt w:val="bullet"/>
      <w:lvlText w:val="-"/>
      <w:lvlJc w:val="left"/>
      <w:pPr>
        <w:ind w:left="360" w:hanging="19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8ED"/>
    <w:rsid w:val="00002344"/>
    <w:rsid w:val="00021392"/>
    <w:rsid w:val="00023F7F"/>
    <w:rsid w:val="000736DA"/>
    <w:rsid w:val="00074FAE"/>
    <w:rsid w:val="00081767"/>
    <w:rsid w:val="00090CB5"/>
    <w:rsid w:val="000B3F63"/>
    <w:rsid w:val="000C6A01"/>
    <w:rsid w:val="000D2A63"/>
    <w:rsid w:val="000F2BC1"/>
    <w:rsid w:val="000F6C10"/>
    <w:rsid w:val="0010317E"/>
    <w:rsid w:val="001065DA"/>
    <w:rsid w:val="00112A65"/>
    <w:rsid w:val="00137E7B"/>
    <w:rsid w:val="001450C8"/>
    <w:rsid w:val="00145924"/>
    <w:rsid w:val="00190F35"/>
    <w:rsid w:val="00194F8A"/>
    <w:rsid w:val="001951FD"/>
    <w:rsid w:val="001B3507"/>
    <w:rsid w:val="001C754E"/>
    <w:rsid w:val="002212B8"/>
    <w:rsid w:val="00233DC8"/>
    <w:rsid w:val="00235261"/>
    <w:rsid w:val="00240C51"/>
    <w:rsid w:val="00253764"/>
    <w:rsid w:val="0025508E"/>
    <w:rsid w:val="00295B6B"/>
    <w:rsid w:val="002C3DF3"/>
    <w:rsid w:val="002E5EF7"/>
    <w:rsid w:val="00303287"/>
    <w:rsid w:val="00320849"/>
    <w:rsid w:val="003227CC"/>
    <w:rsid w:val="00343B2B"/>
    <w:rsid w:val="00347E48"/>
    <w:rsid w:val="00363D65"/>
    <w:rsid w:val="003A0DE3"/>
    <w:rsid w:val="003C4148"/>
    <w:rsid w:val="003C5914"/>
    <w:rsid w:val="003D3EAE"/>
    <w:rsid w:val="003D5A27"/>
    <w:rsid w:val="003D63E8"/>
    <w:rsid w:val="003D7959"/>
    <w:rsid w:val="00403023"/>
    <w:rsid w:val="004174B4"/>
    <w:rsid w:val="00425DB1"/>
    <w:rsid w:val="00453679"/>
    <w:rsid w:val="004654A6"/>
    <w:rsid w:val="004817BE"/>
    <w:rsid w:val="004A00E8"/>
    <w:rsid w:val="004B3FBA"/>
    <w:rsid w:val="004B58ED"/>
    <w:rsid w:val="004D250B"/>
    <w:rsid w:val="004D2BE7"/>
    <w:rsid w:val="005168E3"/>
    <w:rsid w:val="00546199"/>
    <w:rsid w:val="00567108"/>
    <w:rsid w:val="00573440"/>
    <w:rsid w:val="00584A97"/>
    <w:rsid w:val="005C4E90"/>
    <w:rsid w:val="005D4289"/>
    <w:rsid w:val="005D610A"/>
    <w:rsid w:val="005F29AD"/>
    <w:rsid w:val="0060769F"/>
    <w:rsid w:val="00614914"/>
    <w:rsid w:val="006369E7"/>
    <w:rsid w:val="006379DB"/>
    <w:rsid w:val="006458E5"/>
    <w:rsid w:val="006C0571"/>
    <w:rsid w:val="006C2C9F"/>
    <w:rsid w:val="00702551"/>
    <w:rsid w:val="00705A1F"/>
    <w:rsid w:val="0072283C"/>
    <w:rsid w:val="00770F0F"/>
    <w:rsid w:val="007717F3"/>
    <w:rsid w:val="007829A8"/>
    <w:rsid w:val="007876FF"/>
    <w:rsid w:val="007A5D19"/>
    <w:rsid w:val="007B010B"/>
    <w:rsid w:val="007B523D"/>
    <w:rsid w:val="007E1692"/>
    <w:rsid w:val="007E71F9"/>
    <w:rsid w:val="008377A7"/>
    <w:rsid w:val="00843220"/>
    <w:rsid w:val="008604A9"/>
    <w:rsid w:val="008C3D18"/>
    <w:rsid w:val="008C62A4"/>
    <w:rsid w:val="008E541C"/>
    <w:rsid w:val="008F3B94"/>
    <w:rsid w:val="00930BDF"/>
    <w:rsid w:val="0093104B"/>
    <w:rsid w:val="00950120"/>
    <w:rsid w:val="00950FE2"/>
    <w:rsid w:val="00955075"/>
    <w:rsid w:val="00963AE7"/>
    <w:rsid w:val="009753D9"/>
    <w:rsid w:val="0098532F"/>
    <w:rsid w:val="00986594"/>
    <w:rsid w:val="009B2D53"/>
    <w:rsid w:val="009B3A32"/>
    <w:rsid w:val="009B6592"/>
    <w:rsid w:val="009B68AC"/>
    <w:rsid w:val="009D47C9"/>
    <w:rsid w:val="00A0585F"/>
    <w:rsid w:val="00A205C5"/>
    <w:rsid w:val="00A22BD6"/>
    <w:rsid w:val="00A357B0"/>
    <w:rsid w:val="00A379D4"/>
    <w:rsid w:val="00A84001"/>
    <w:rsid w:val="00A87BCE"/>
    <w:rsid w:val="00AB069B"/>
    <w:rsid w:val="00AB3E6A"/>
    <w:rsid w:val="00AB4593"/>
    <w:rsid w:val="00AF2850"/>
    <w:rsid w:val="00B077D0"/>
    <w:rsid w:val="00B17807"/>
    <w:rsid w:val="00B26A43"/>
    <w:rsid w:val="00B715C4"/>
    <w:rsid w:val="00B82EEE"/>
    <w:rsid w:val="00B86851"/>
    <w:rsid w:val="00B8748E"/>
    <w:rsid w:val="00BA3E9A"/>
    <w:rsid w:val="00BA4B31"/>
    <w:rsid w:val="00BC4A3E"/>
    <w:rsid w:val="00BC7B49"/>
    <w:rsid w:val="00BD79EE"/>
    <w:rsid w:val="00BE095F"/>
    <w:rsid w:val="00C02F3A"/>
    <w:rsid w:val="00C0766F"/>
    <w:rsid w:val="00C24BAD"/>
    <w:rsid w:val="00C36E81"/>
    <w:rsid w:val="00C53647"/>
    <w:rsid w:val="00C71B17"/>
    <w:rsid w:val="00C759B2"/>
    <w:rsid w:val="00CA6A51"/>
    <w:rsid w:val="00CB5002"/>
    <w:rsid w:val="00CC129F"/>
    <w:rsid w:val="00CD14FD"/>
    <w:rsid w:val="00CD569F"/>
    <w:rsid w:val="00D17B59"/>
    <w:rsid w:val="00D2011D"/>
    <w:rsid w:val="00D240B6"/>
    <w:rsid w:val="00D240DA"/>
    <w:rsid w:val="00D31010"/>
    <w:rsid w:val="00D31E74"/>
    <w:rsid w:val="00D32526"/>
    <w:rsid w:val="00DC6356"/>
    <w:rsid w:val="00DC7A2F"/>
    <w:rsid w:val="00DE7B16"/>
    <w:rsid w:val="00DE7DE4"/>
    <w:rsid w:val="00DF633A"/>
    <w:rsid w:val="00E071BD"/>
    <w:rsid w:val="00E56685"/>
    <w:rsid w:val="00E62F54"/>
    <w:rsid w:val="00E80C09"/>
    <w:rsid w:val="00E90C30"/>
    <w:rsid w:val="00EA116B"/>
    <w:rsid w:val="00EA6585"/>
    <w:rsid w:val="00EE1C26"/>
    <w:rsid w:val="00EE706D"/>
    <w:rsid w:val="00EF0E27"/>
    <w:rsid w:val="00F002AB"/>
    <w:rsid w:val="00F022C0"/>
    <w:rsid w:val="00F14A0F"/>
    <w:rsid w:val="00F32C37"/>
    <w:rsid w:val="00F548AD"/>
    <w:rsid w:val="00F60301"/>
    <w:rsid w:val="00F6760A"/>
    <w:rsid w:val="00F70ED6"/>
    <w:rsid w:val="00F86487"/>
    <w:rsid w:val="00FA50A7"/>
    <w:rsid w:val="00FD2942"/>
    <w:rsid w:val="00FF730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8ED"/>
    <w:pPr>
      <w:ind w:left="720"/>
      <w:contextualSpacing/>
    </w:pPr>
  </w:style>
  <w:style w:type="paragraph" w:styleId="BodyText3">
    <w:name w:val="Body Text 3"/>
    <w:basedOn w:val="Normal"/>
    <w:link w:val="BodyText3Char"/>
    <w:uiPriority w:val="99"/>
    <w:rsid w:val="004B58ED"/>
    <w:pPr>
      <w:spacing w:after="120"/>
    </w:pPr>
    <w:rPr>
      <w:sz w:val="16"/>
      <w:szCs w:val="16"/>
    </w:rPr>
  </w:style>
  <w:style w:type="character" w:customStyle="1" w:styleId="BodyText3Char">
    <w:name w:val="Body Text 3 Char"/>
    <w:basedOn w:val="DefaultParagraphFont"/>
    <w:link w:val="BodyText3"/>
    <w:uiPriority w:val="99"/>
    <w:locked/>
    <w:rsid w:val="004B58ED"/>
    <w:rPr>
      <w:rFonts w:cs="Times New Roman"/>
      <w:sz w:val="16"/>
      <w:szCs w:val="16"/>
    </w:rPr>
  </w:style>
  <w:style w:type="paragraph" w:styleId="Footer">
    <w:name w:val="footer"/>
    <w:basedOn w:val="Normal"/>
    <w:link w:val="FooterChar"/>
    <w:uiPriority w:val="99"/>
    <w:rsid w:val="004B58E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B58ED"/>
    <w:rPr>
      <w:rFonts w:cs="Times New Roman"/>
    </w:rPr>
  </w:style>
  <w:style w:type="paragraph" w:styleId="Header">
    <w:name w:val="header"/>
    <w:basedOn w:val="Normal"/>
    <w:link w:val="HeaderChar"/>
    <w:uiPriority w:val="99"/>
    <w:semiHidden/>
    <w:rsid w:val="004B58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B58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AppData\Roaming\Microsoft\Templates\Blanc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Blanco.dotm</Template>
  <TotalTime>2</TotalTime>
  <Pages>1</Pages>
  <Words>1409</Words>
  <Characters>7752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Carmen Joukje Sophia Eikendal-Hazelhoff h</dc:title>
  <dc:subject/>
  <dc:creator>catherine</dc:creator>
  <cp:keywords/>
  <dc:description/>
  <cp:lastModifiedBy>Ger Eikendal</cp:lastModifiedBy>
  <cp:revision>2</cp:revision>
  <dcterms:created xsi:type="dcterms:W3CDTF">2012-06-06T08:11:00Z</dcterms:created>
  <dcterms:modified xsi:type="dcterms:W3CDTF">2012-06-06T08:11:00Z</dcterms:modified>
</cp:coreProperties>
</file>